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AF" w:rsidRDefault="00FE08AF" w:rsidP="00FE08AF">
      <w:pPr>
        <w:ind w:left="6577"/>
      </w:pPr>
      <w:r>
        <w:t>Приложение № 8</w:t>
      </w:r>
    </w:p>
    <w:p w:rsidR="00FE08AF" w:rsidRDefault="00FE08AF" w:rsidP="00FE08AF">
      <w:pPr>
        <w:ind w:left="6577"/>
      </w:pPr>
      <w:r>
        <w:t>к Правилам проведения органом местного</w:t>
      </w:r>
      <w:r>
        <w:br/>
        <w:t>самоуправления открытого конкурса</w:t>
      </w:r>
      <w:r>
        <w:br/>
        <w:t>по отбору управляющей организации</w:t>
      </w:r>
      <w:r>
        <w:br/>
        <w:t>«Утверждаю»</w:t>
      </w:r>
    </w:p>
    <w:p w:rsidR="00FE08AF" w:rsidRDefault="00FE08AF" w:rsidP="00FE08AF">
      <w:pPr>
        <w:ind w:left="6577"/>
      </w:pPr>
      <w:r>
        <w:t>Глава Администрации МО ГП «Город Малоярославец»</w:t>
      </w:r>
    </w:p>
    <w:p w:rsidR="00FE08AF" w:rsidRDefault="00FE08AF" w:rsidP="00FE08AF">
      <w:pPr>
        <w:ind w:left="6577"/>
      </w:pPr>
      <w:r>
        <w:t>________________ Р.С.Саидов</w:t>
      </w:r>
    </w:p>
    <w:p w:rsidR="00FE08AF" w:rsidRDefault="00FE08AF" w:rsidP="00FE08AF">
      <w:pPr>
        <w:ind w:left="6577"/>
      </w:pPr>
    </w:p>
    <w:p w:rsidR="00FE08AF" w:rsidRDefault="00FE08AF" w:rsidP="00FE08AF">
      <w:pPr>
        <w:ind w:left="6577"/>
      </w:pPr>
      <w:r>
        <w:t xml:space="preserve">249096 Калужская область, </w:t>
      </w:r>
    </w:p>
    <w:p w:rsidR="00FE08AF" w:rsidRDefault="00FE08AF" w:rsidP="00FE08AF">
      <w:pPr>
        <w:ind w:left="6577"/>
      </w:pPr>
      <w:r>
        <w:t xml:space="preserve">г. Малоярославец, ул. </w:t>
      </w:r>
      <w:proofErr w:type="gramStart"/>
      <w:r>
        <w:t>Калужская</w:t>
      </w:r>
      <w:proofErr w:type="gramEnd"/>
      <w:r>
        <w:t>, 7 тел./факс 3-11-25/2-14-36</w:t>
      </w:r>
    </w:p>
    <w:p w:rsidR="00FE08AF" w:rsidRDefault="00FE08AF" w:rsidP="00FE08AF">
      <w:pPr>
        <w:ind w:left="6577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meria@kaluga.ru</w:t>
      </w:r>
    </w:p>
    <w:p w:rsidR="00FE08AF" w:rsidRDefault="00FE08AF" w:rsidP="00FE08AF">
      <w:pPr>
        <w:ind w:left="6577"/>
        <w:rPr>
          <w:lang w:val="en-US"/>
        </w:rPr>
      </w:pPr>
    </w:p>
    <w:p w:rsidR="00FE08AF" w:rsidRDefault="00FE08AF" w:rsidP="00FE08AF">
      <w:pPr>
        <w:spacing w:before="160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ПРОТОКОЛ</w:t>
      </w:r>
    </w:p>
    <w:p w:rsidR="00FE08AF" w:rsidRDefault="00FE08AF" w:rsidP="00FE08AF">
      <w:pPr>
        <w:spacing w:before="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рассмотрения заявок 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многоквартирными домами</w:t>
      </w:r>
    </w:p>
    <w:p w:rsidR="00FE08AF" w:rsidRDefault="00FE08AF" w:rsidP="00FE08AF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МО ГП «Город Малояр</w:t>
      </w:r>
      <w:r w:rsidR="0046271C">
        <w:rPr>
          <w:b/>
          <w:bCs/>
          <w:sz w:val="26"/>
          <w:szCs w:val="26"/>
        </w:rPr>
        <w:t>ославец» по лотам № 1</w:t>
      </w:r>
    </w:p>
    <w:p w:rsidR="00FE08AF" w:rsidRDefault="00FE08AF" w:rsidP="00FE08AF">
      <w:pPr>
        <w:spacing w:before="40"/>
        <w:jc w:val="center"/>
        <w:rPr>
          <w:b/>
          <w:bCs/>
          <w:sz w:val="26"/>
          <w:szCs w:val="26"/>
        </w:rPr>
      </w:pPr>
    </w:p>
    <w:p w:rsidR="00FE08AF" w:rsidRDefault="0046271C" w:rsidP="00FE08AF">
      <w:pPr>
        <w:spacing w:before="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04  апреля</w:t>
      </w:r>
      <w:r w:rsidR="00FE08AF">
        <w:rPr>
          <w:b/>
          <w:bCs/>
          <w:sz w:val="26"/>
          <w:szCs w:val="26"/>
        </w:rPr>
        <w:t xml:space="preserve"> 2018 г.</w:t>
      </w:r>
      <w:r w:rsidR="00FE08AF">
        <w:rPr>
          <w:b/>
          <w:bCs/>
          <w:sz w:val="26"/>
          <w:szCs w:val="26"/>
        </w:rPr>
        <w:tab/>
      </w:r>
      <w:r w:rsidR="00FE08AF">
        <w:rPr>
          <w:b/>
          <w:bCs/>
          <w:sz w:val="26"/>
          <w:szCs w:val="26"/>
        </w:rPr>
        <w:tab/>
      </w:r>
      <w:r w:rsidR="00FE08AF">
        <w:rPr>
          <w:b/>
          <w:bCs/>
          <w:sz w:val="26"/>
          <w:szCs w:val="26"/>
        </w:rPr>
        <w:tab/>
      </w:r>
      <w:r w:rsidR="00FE08AF">
        <w:rPr>
          <w:b/>
          <w:bCs/>
          <w:sz w:val="26"/>
          <w:szCs w:val="26"/>
        </w:rPr>
        <w:tab/>
      </w:r>
      <w:r w:rsidR="00FE08AF">
        <w:rPr>
          <w:b/>
          <w:bCs/>
          <w:sz w:val="26"/>
          <w:szCs w:val="26"/>
        </w:rPr>
        <w:tab/>
      </w:r>
      <w:r w:rsidR="00FE08AF">
        <w:rPr>
          <w:b/>
          <w:bCs/>
          <w:sz w:val="26"/>
          <w:szCs w:val="26"/>
        </w:rPr>
        <w:tab/>
      </w:r>
      <w:r w:rsidR="00FE08AF">
        <w:rPr>
          <w:b/>
          <w:bCs/>
          <w:sz w:val="26"/>
          <w:szCs w:val="26"/>
        </w:rPr>
        <w:tab/>
      </w:r>
      <w:r w:rsidR="00FE08AF">
        <w:rPr>
          <w:b/>
          <w:bCs/>
          <w:sz w:val="26"/>
          <w:szCs w:val="26"/>
        </w:rPr>
        <w:tab/>
        <w:t>г. Малоярославец</w:t>
      </w:r>
    </w:p>
    <w:p w:rsidR="00FE08AF" w:rsidRDefault="00FE08AF" w:rsidP="00FE08AF">
      <w:pPr>
        <w:spacing w:before="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11.00</w:t>
      </w:r>
    </w:p>
    <w:p w:rsidR="00FE08AF" w:rsidRDefault="00FE08AF" w:rsidP="00FE08AF">
      <w:pPr>
        <w:spacing w:before="240"/>
        <w:ind w:firstLine="567"/>
        <w:jc w:val="both"/>
        <w:rPr>
          <w:sz w:val="2"/>
          <w:szCs w:val="2"/>
        </w:rPr>
      </w:pPr>
      <w:proofErr w:type="gramStart"/>
      <w:r>
        <w:rPr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многоквартирными домами, состав которой определен Постановлением Администрации М</w:t>
      </w:r>
      <w:r w:rsidR="0046271C">
        <w:rPr>
          <w:sz w:val="24"/>
          <w:szCs w:val="24"/>
        </w:rPr>
        <w:t>О ГП «Город Малоярославец» от 16.01.2018 № 24</w:t>
      </w:r>
      <w:r>
        <w:rPr>
          <w:sz w:val="24"/>
          <w:szCs w:val="24"/>
        </w:rPr>
        <w:t xml:space="preserve"> «О создании конкурсной комиссии по проведению открытого конкурса на право заключения договоров управления многоквартирными домами», (извещение о проведении открытого конкурса размещено на сайте 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="0046271C">
        <w:rPr>
          <w:sz w:val="24"/>
          <w:szCs w:val="24"/>
        </w:rPr>
        <w:t xml:space="preserve"> в сети «Интернет» 16.01.2018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  <w:proofErr w:type="gramEnd"/>
    </w:p>
    <w:p w:rsidR="00FE08AF" w:rsidRDefault="00FE08AF" w:rsidP="00FE08AF">
      <w:pPr>
        <w:pBdr>
          <w:top w:val="single" w:sz="4" w:space="1" w:color="auto"/>
        </w:pBdr>
        <w:ind w:right="91" w:firstLine="567"/>
        <w:rPr>
          <w:sz w:val="24"/>
          <w:szCs w:val="24"/>
        </w:rPr>
      </w:pPr>
      <w:r>
        <w:rPr>
          <w:sz w:val="24"/>
          <w:szCs w:val="24"/>
        </w:rPr>
        <w:t>председатель комиссии: Кузин Владимир Сергеевич</w:t>
      </w:r>
    </w:p>
    <w:p w:rsidR="00FE08AF" w:rsidRDefault="00FE08AF" w:rsidP="00FE08AF">
      <w:pPr>
        <w:pBdr>
          <w:top w:val="single" w:sz="4" w:space="1" w:color="auto"/>
        </w:pBdr>
        <w:ind w:left="3147"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p w:rsidR="00FE08AF" w:rsidRDefault="00FE08AF" w:rsidP="00FE08AF">
      <w:pPr>
        <w:pBdr>
          <w:top w:val="single" w:sz="4" w:space="1" w:color="auto"/>
        </w:pBdr>
        <w:ind w:right="91" w:firstLine="567"/>
        <w:rPr>
          <w:sz w:val="24"/>
          <w:szCs w:val="24"/>
        </w:rPr>
      </w:pPr>
      <w:r>
        <w:rPr>
          <w:sz w:val="24"/>
          <w:szCs w:val="24"/>
        </w:rPr>
        <w:t xml:space="preserve">секретарь  комиссии:      </w:t>
      </w:r>
      <w:proofErr w:type="spellStart"/>
      <w:r>
        <w:rPr>
          <w:sz w:val="24"/>
          <w:szCs w:val="24"/>
        </w:rPr>
        <w:t>Приваленко</w:t>
      </w:r>
      <w:proofErr w:type="spellEnd"/>
      <w:r>
        <w:rPr>
          <w:sz w:val="24"/>
          <w:szCs w:val="24"/>
        </w:rPr>
        <w:t xml:space="preserve"> Наталья Вячеславовна</w:t>
      </w:r>
    </w:p>
    <w:p w:rsidR="00FE08AF" w:rsidRDefault="00FE08AF" w:rsidP="00FE08AF">
      <w:pPr>
        <w:pBdr>
          <w:top w:val="single" w:sz="4" w:space="1" w:color="auto"/>
        </w:pBdr>
        <w:ind w:left="3147"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p w:rsidR="00FE08AF" w:rsidRDefault="00FE08AF" w:rsidP="00FE08AF">
      <w:pPr>
        <w:pBdr>
          <w:top w:val="single" w:sz="4" w:space="1" w:color="auto"/>
        </w:pBdr>
        <w:ind w:left="3147"/>
        <w:jc w:val="center"/>
        <w:rPr>
          <w:sz w:val="18"/>
          <w:szCs w:val="18"/>
        </w:rPr>
      </w:pPr>
    </w:p>
    <w:p w:rsidR="00FE08AF" w:rsidRDefault="00980BF1" w:rsidP="006031D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 w:rsidR="00FE08AF">
        <w:rPr>
          <w:sz w:val="24"/>
          <w:szCs w:val="24"/>
        </w:rPr>
        <w:t>Азарова Ирина Александровна</w:t>
      </w:r>
      <w:r w:rsidR="00FE08AF">
        <w:rPr>
          <w:sz w:val="24"/>
          <w:szCs w:val="24"/>
        </w:rPr>
        <w:tab/>
      </w:r>
    </w:p>
    <w:p w:rsidR="00FE08AF" w:rsidRDefault="00FE08AF" w:rsidP="00FE08AF">
      <w:pPr>
        <w:pBdr>
          <w:top w:val="single" w:sz="4" w:space="1" w:color="auto"/>
        </w:pBdr>
        <w:ind w:left="2438" w:right="91"/>
        <w:rPr>
          <w:sz w:val="24"/>
          <w:szCs w:val="24"/>
        </w:rPr>
      </w:pPr>
      <w:r>
        <w:rPr>
          <w:sz w:val="24"/>
          <w:szCs w:val="24"/>
        </w:rPr>
        <w:t xml:space="preserve">Брилькова Татьяна Евгеньевна   </w:t>
      </w:r>
    </w:p>
    <w:p w:rsidR="00FE08AF" w:rsidRDefault="00FE08AF" w:rsidP="00FE08AF">
      <w:pPr>
        <w:pBdr>
          <w:top w:val="single" w:sz="4" w:space="6" w:color="auto"/>
        </w:pBdr>
        <w:ind w:left="2438" w:right="91"/>
        <w:jc w:val="center"/>
        <w:rPr>
          <w:sz w:val="18"/>
          <w:szCs w:val="18"/>
        </w:rPr>
      </w:pPr>
      <w:r>
        <w:rPr>
          <w:sz w:val="18"/>
          <w:szCs w:val="18"/>
        </w:rPr>
        <w:t>(ф.и.о. членов комиссии)</w:t>
      </w:r>
    </w:p>
    <w:p w:rsidR="00FE08AF" w:rsidRDefault="00FE08AF" w:rsidP="00FE08A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присутствии претендентов:</w:t>
      </w:r>
    </w:p>
    <w:p w:rsidR="00980BF1" w:rsidRDefault="00FE08AF" w:rsidP="00980BF1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0BF1">
        <w:rPr>
          <w:sz w:val="24"/>
          <w:szCs w:val="24"/>
        </w:rPr>
        <w:t>МУП «Управление энергетики и ЖКХ», ООО УК «Уют»</w:t>
      </w:r>
      <w:proofErr w:type="gramStart"/>
      <w:r w:rsidR="00980BF1">
        <w:rPr>
          <w:sz w:val="24"/>
          <w:szCs w:val="24"/>
        </w:rPr>
        <w:t>,О</w:t>
      </w:r>
      <w:proofErr w:type="gramEnd"/>
      <w:r w:rsidR="00980BF1">
        <w:rPr>
          <w:sz w:val="24"/>
          <w:szCs w:val="24"/>
        </w:rPr>
        <w:t>ОО УК «Наш дом»,ООО УК «Гарант».</w:t>
      </w:r>
    </w:p>
    <w:p w:rsidR="00FE08AF" w:rsidRDefault="00FE08AF" w:rsidP="00FE08AF">
      <w:pPr>
        <w:rPr>
          <w:sz w:val="24"/>
          <w:szCs w:val="24"/>
        </w:rPr>
      </w:pPr>
    </w:p>
    <w:p w:rsidR="00FE08AF" w:rsidRDefault="00FE08AF" w:rsidP="00FE08AF">
      <w:pPr>
        <w:pBdr>
          <w:top w:val="single" w:sz="4" w:space="1" w:color="auto"/>
        </w:pBdr>
        <w:rPr>
          <w:sz w:val="2"/>
          <w:szCs w:val="2"/>
        </w:rPr>
      </w:pPr>
    </w:p>
    <w:p w:rsidR="00FE08AF" w:rsidRDefault="00FE08AF" w:rsidP="00FE08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организаций, должность, ф.и.о. их представителей или ф.и.о. индивидуальных предпринимателей)</w:t>
      </w:r>
    </w:p>
    <w:p w:rsidR="00FE08AF" w:rsidRDefault="00FE08AF" w:rsidP="00FE08A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FE08AF" w:rsidRDefault="008B60A2" w:rsidP="00FE08AF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заявки по лоту № 1  </w:t>
      </w:r>
      <w:r w:rsidR="0046271C">
        <w:rPr>
          <w:sz w:val="24"/>
          <w:szCs w:val="24"/>
        </w:rPr>
        <w:t>МУП «Управление энергетики и ЖКХ»</w:t>
      </w:r>
      <w:proofErr w:type="gramStart"/>
      <w:r w:rsidR="0046271C">
        <w:rPr>
          <w:sz w:val="24"/>
          <w:szCs w:val="24"/>
        </w:rPr>
        <w:t>,О</w:t>
      </w:r>
      <w:proofErr w:type="gramEnd"/>
      <w:r w:rsidR="0046271C">
        <w:rPr>
          <w:sz w:val="24"/>
          <w:szCs w:val="24"/>
        </w:rPr>
        <w:t>ОО УК «Уют»,ООО УК «Наш дом»,ООО УК «Гарант».</w:t>
      </w:r>
    </w:p>
    <w:p w:rsidR="00FE08AF" w:rsidRDefault="00FE08AF" w:rsidP="00FE08AF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FE08AF" w:rsidRDefault="00FE08AF" w:rsidP="00FE08AF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организаций или ф.и.о. индивидуальных предпринимателей, обоснование принятого решения)</w:t>
      </w:r>
    </w:p>
    <w:p w:rsidR="00FE08AF" w:rsidRDefault="00FE08AF" w:rsidP="00FE08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не допущены к участию в конкурсе следующие претенденты:</w:t>
      </w:r>
    </w:p>
    <w:p w:rsidR="00FE08AF" w:rsidRDefault="00FE08AF" w:rsidP="00FE08AF">
      <w:pPr>
        <w:ind w:firstLine="567"/>
        <w:rPr>
          <w:sz w:val="24"/>
          <w:szCs w:val="24"/>
        </w:rPr>
      </w:pPr>
    </w:p>
    <w:p w:rsidR="00FE08AF" w:rsidRDefault="0046271C" w:rsidP="00FE08AF">
      <w:pPr>
        <w:pBdr>
          <w:top w:val="single" w:sz="4" w:space="1" w:color="auto"/>
        </w:pBdr>
        <w:ind w:left="851"/>
        <w:jc w:val="center"/>
        <w:rPr>
          <w:sz w:val="18"/>
          <w:szCs w:val="18"/>
        </w:rPr>
      </w:pPr>
      <w:r>
        <w:rPr>
          <w:sz w:val="18"/>
          <w:szCs w:val="18"/>
        </w:rPr>
        <w:t>-</w:t>
      </w:r>
    </w:p>
    <w:p w:rsidR="00FE08AF" w:rsidRDefault="00FE08AF" w:rsidP="00FE08AF">
      <w:pPr>
        <w:pBdr>
          <w:top w:val="single" w:sz="4" w:space="1" w:color="auto"/>
        </w:pBdr>
        <w:ind w:left="851"/>
        <w:jc w:val="center"/>
        <w:rPr>
          <w:sz w:val="18"/>
          <w:szCs w:val="18"/>
        </w:rPr>
      </w:pPr>
    </w:p>
    <w:p w:rsidR="00FE08AF" w:rsidRDefault="00FE08AF" w:rsidP="00FE08AF">
      <w:pPr>
        <w:pBdr>
          <w:top w:val="single" w:sz="4" w:space="1" w:color="auto"/>
        </w:pBdr>
        <w:ind w:left="85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организаций или ф.и.о. индивидуального предпринимателя)</w:t>
      </w:r>
    </w:p>
    <w:p w:rsidR="00FE08AF" w:rsidRDefault="00FE08AF" w:rsidP="00FE08AF">
      <w:pPr>
        <w:tabs>
          <w:tab w:val="center" w:pos="5670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0"/>
      </w:tblGrid>
      <w:tr w:rsidR="00FE08AF" w:rsidTr="00FE08AF">
        <w:tc>
          <w:tcPr>
            <w:tcW w:w="10234" w:type="dxa"/>
            <w:vAlign w:val="bottom"/>
          </w:tcPr>
          <w:p w:rsidR="00FE08AF" w:rsidRDefault="00FE08AF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комиссия приняла решение:</w:t>
            </w:r>
          </w:p>
          <w:p w:rsidR="00FE08AF" w:rsidRDefault="00FE08AF">
            <w:pPr>
              <w:spacing w:line="276" w:lineRule="auto"/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момент</w:t>
            </w:r>
            <w:r w:rsidR="0046271C">
              <w:rPr>
                <w:sz w:val="24"/>
                <w:szCs w:val="24"/>
              </w:rPr>
              <w:t xml:space="preserve"> 04.04</w:t>
            </w:r>
            <w:r>
              <w:rPr>
                <w:sz w:val="24"/>
                <w:szCs w:val="24"/>
              </w:rPr>
              <w:t>.2018г 11час.00 мин вскрытия конвертов с заявками на участие в открытом конкурсе по отбору управляющих организаций для управления многоквартирными домами в муниципальном образовании городское пос</w:t>
            </w:r>
            <w:r w:rsidR="0046271C">
              <w:rPr>
                <w:sz w:val="24"/>
                <w:szCs w:val="24"/>
              </w:rPr>
              <w:t xml:space="preserve">еление «Город Малоярославец», </w:t>
            </w:r>
            <w:r>
              <w:rPr>
                <w:sz w:val="24"/>
                <w:szCs w:val="24"/>
              </w:rPr>
              <w:t xml:space="preserve"> подано </w:t>
            </w:r>
            <w:r w:rsidR="00352B6B">
              <w:rPr>
                <w:sz w:val="24"/>
                <w:szCs w:val="24"/>
              </w:rPr>
              <w:t>4заявки по лоту</w:t>
            </w:r>
            <w:r w:rsidR="0046271C">
              <w:rPr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</w:rPr>
              <w:t>.</w:t>
            </w:r>
          </w:p>
          <w:p w:rsidR="000E5BB5" w:rsidRDefault="0046271C">
            <w:pPr>
              <w:spacing w:line="276" w:lineRule="auto"/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Объявленный на 05</w:t>
            </w:r>
            <w:r w:rsidR="00FE0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FE08AF">
              <w:rPr>
                <w:sz w:val="24"/>
                <w:szCs w:val="24"/>
              </w:rPr>
              <w:t xml:space="preserve"> 2018 года открытый конкурс по отбору управляющих организаций для управления м</w:t>
            </w:r>
            <w:r w:rsidR="000E5BB5">
              <w:rPr>
                <w:sz w:val="24"/>
                <w:szCs w:val="24"/>
              </w:rPr>
              <w:t>ногоквартирными домами по лоту</w:t>
            </w:r>
            <w:r w:rsidR="00FE08AF">
              <w:rPr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</w:rPr>
              <w:t xml:space="preserve"> </w:t>
            </w:r>
            <w:r w:rsidR="00FE08AF">
              <w:rPr>
                <w:sz w:val="24"/>
                <w:szCs w:val="24"/>
              </w:rPr>
              <w:t>признается не</w:t>
            </w:r>
            <w:r w:rsidR="000E5BB5">
              <w:rPr>
                <w:sz w:val="24"/>
                <w:szCs w:val="24"/>
              </w:rPr>
              <w:t xml:space="preserve"> состо</w:t>
            </w:r>
            <w:r w:rsidR="00FE08AF">
              <w:rPr>
                <w:sz w:val="24"/>
                <w:szCs w:val="24"/>
              </w:rPr>
              <w:t xml:space="preserve">явшимся по </w:t>
            </w:r>
            <w:r>
              <w:rPr>
                <w:sz w:val="24"/>
                <w:szCs w:val="24"/>
              </w:rPr>
              <w:t>указанному</w:t>
            </w:r>
            <w:r w:rsidR="000E5BB5">
              <w:rPr>
                <w:sz w:val="24"/>
                <w:szCs w:val="24"/>
              </w:rPr>
              <w:t xml:space="preserve"> лоту, так </w:t>
            </w:r>
            <w:r w:rsidR="00FE08AF">
              <w:rPr>
                <w:sz w:val="24"/>
                <w:szCs w:val="24"/>
              </w:rPr>
              <w:t>к</w:t>
            </w:r>
            <w:r w:rsidR="000E5BB5">
              <w:rPr>
                <w:sz w:val="24"/>
                <w:szCs w:val="24"/>
              </w:rPr>
              <w:t>ак</w:t>
            </w:r>
            <w:r w:rsidR="00FE0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конкурсной комиссией </w:t>
            </w:r>
            <w:r w:rsidR="000E5BB5">
              <w:rPr>
                <w:sz w:val="24"/>
                <w:szCs w:val="24"/>
              </w:rPr>
              <w:t xml:space="preserve">обнаружена ошибка в указании размера площади здания и общей площади квартир  в Техническом паспорте на здание многоквартирного дома </w:t>
            </w:r>
          </w:p>
          <w:p w:rsidR="00FE08AF" w:rsidRDefault="000E5BB5">
            <w:pPr>
              <w:spacing w:line="276" w:lineRule="auto"/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79 «а» по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осковская, корп.2 инвентарный № 18593, стр.3.</w:t>
            </w:r>
          </w:p>
          <w:p w:rsidR="00362A1A" w:rsidRDefault="00362A1A">
            <w:pPr>
              <w:spacing w:line="276" w:lineRule="auto"/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Вскрытие конвертов представленных заявок не проводилось.</w:t>
            </w:r>
          </w:p>
          <w:p w:rsidR="00FE08AF" w:rsidRDefault="00FE08AF">
            <w:pPr>
              <w:spacing w:line="276" w:lineRule="auto"/>
              <w:ind w:right="-28"/>
              <w:rPr>
                <w:sz w:val="24"/>
                <w:szCs w:val="24"/>
              </w:rPr>
            </w:pPr>
          </w:p>
          <w:p w:rsidR="00FE08AF" w:rsidRDefault="00FE08AF">
            <w:pPr>
              <w:spacing w:line="276" w:lineRule="auto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 «за»:</w:t>
            </w: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22"/>
              <w:gridCol w:w="4978"/>
            </w:tblGrid>
            <w:tr w:rsidR="00FE08AF" w:rsidTr="00980BF1"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8AF" w:rsidRDefault="00FE08AF">
                  <w:pPr>
                    <w:spacing w:line="276" w:lineRule="auto"/>
                    <w:ind w:right="-2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8AF" w:rsidRDefault="00FE08AF">
                  <w:pPr>
                    <w:spacing w:line="276" w:lineRule="auto"/>
                    <w:ind w:right="-28"/>
                    <w:rPr>
                      <w:sz w:val="24"/>
                      <w:szCs w:val="24"/>
                    </w:rPr>
                  </w:pPr>
                </w:p>
              </w:tc>
            </w:tr>
            <w:tr w:rsidR="00FE08AF" w:rsidTr="00980BF1"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8AF" w:rsidRDefault="00FE08AF">
                  <w:pPr>
                    <w:spacing w:line="276" w:lineRule="auto"/>
                    <w:ind w:right="-2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Кузин В.</w:t>
                  </w:r>
                  <w:proofErr w:type="gramStart"/>
                  <w:r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8AF" w:rsidRDefault="00FE08AF">
                  <w:pPr>
                    <w:spacing w:line="276" w:lineRule="auto"/>
                    <w:ind w:right="-28"/>
                    <w:rPr>
                      <w:sz w:val="24"/>
                      <w:szCs w:val="24"/>
                    </w:rPr>
                  </w:pPr>
                </w:p>
              </w:tc>
            </w:tr>
            <w:tr w:rsidR="00FE08AF" w:rsidTr="00980BF1"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8AF" w:rsidRDefault="00FE08AF">
                  <w:pPr>
                    <w:spacing w:line="276" w:lineRule="auto"/>
                    <w:ind w:right="-2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Азарова И.А.</w:t>
                  </w:r>
                </w:p>
              </w:tc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8AF" w:rsidRDefault="00FE08AF">
                  <w:pPr>
                    <w:spacing w:line="276" w:lineRule="auto"/>
                    <w:ind w:right="-28"/>
                    <w:rPr>
                      <w:sz w:val="24"/>
                      <w:szCs w:val="24"/>
                    </w:rPr>
                  </w:pPr>
                </w:p>
              </w:tc>
            </w:tr>
            <w:tr w:rsidR="00FE08AF" w:rsidTr="00980BF1"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8AF" w:rsidRDefault="00FE08AF">
                  <w:pPr>
                    <w:spacing w:line="276" w:lineRule="auto"/>
                    <w:ind w:right="-2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Брилькова Т.Е.</w:t>
                  </w:r>
                </w:p>
              </w:tc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8AF" w:rsidRDefault="00FE08AF">
                  <w:pPr>
                    <w:spacing w:line="276" w:lineRule="auto"/>
                    <w:ind w:right="-28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E08AF" w:rsidRDefault="00FE08AF">
            <w:pPr>
              <w:spacing w:line="276" w:lineRule="auto"/>
              <w:ind w:right="-28"/>
              <w:rPr>
                <w:sz w:val="24"/>
                <w:szCs w:val="24"/>
              </w:rPr>
            </w:pPr>
          </w:p>
          <w:p w:rsidR="00FE08AF" w:rsidRDefault="00FE08AF">
            <w:pPr>
              <w:spacing w:line="276" w:lineRule="auto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E5BB5">
              <w:rPr>
                <w:sz w:val="24"/>
                <w:szCs w:val="24"/>
              </w:rPr>
              <w:t xml:space="preserve">кончание заседания комиссии: «04» апреля </w:t>
            </w:r>
            <w:r>
              <w:rPr>
                <w:sz w:val="24"/>
                <w:szCs w:val="24"/>
              </w:rPr>
              <w:t xml:space="preserve"> 2018 г. в 11 ч. 30 мин. по московскому времени.</w:t>
            </w:r>
          </w:p>
          <w:p w:rsidR="00FE08AF" w:rsidRDefault="00FE08AF">
            <w:pPr>
              <w:spacing w:line="276" w:lineRule="auto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Настоящий протокол составлен в 2-х экземпляров на 2 л., подписан присутствующими на заседании членами комиссии и размещен в сети «Интернет», на сайте Администрации </w:t>
            </w:r>
            <w:hyperlink r:id="rId4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mjar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и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torgi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="000E5BB5">
              <w:rPr>
                <w:sz w:val="24"/>
                <w:szCs w:val="24"/>
              </w:rPr>
              <w:t xml:space="preserve"> «04» апреля</w:t>
            </w:r>
            <w:r>
              <w:rPr>
                <w:sz w:val="24"/>
                <w:szCs w:val="24"/>
              </w:rPr>
              <w:t xml:space="preserve">  2018 года.</w:t>
            </w:r>
          </w:p>
        </w:tc>
      </w:tr>
      <w:tr w:rsidR="00FE08AF" w:rsidTr="00FE08AF">
        <w:tc>
          <w:tcPr>
            <w:tcW w:w="10234" w:type="dxa"/>
            <w:vAlign w:val="bottom"/>
          </w:tcPr>
          <w:p w:rsidR="00FE08AF" w:rsidRDefault="00FE08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E08AF" w:rsidRDefault="00FE08AF" w:rsidP="00FE08AF">
      <w:pPr>
        <w:pBdr>
          <w:top w:val="single" w:sz="4" w:space="1" w:color="auto"/>
        </w:pBdr>
        <w:spacing w:after="120"/>
        <w:ind w:right="96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87"/>
        <w:gridCol w:w="425"/>
        <w:gridCol w:w="255"/>
        <w:gridCol w:w="1531"/>
        <w:gridCol w:w="362"/>
        <w:gridCol w:w="103"/>
        <w:gridCol w:w="227"/>
        <w:gridCol w:w="255"/>
        <w:gridCol w:w="1786"/>
        <w:gridCol w:w="283"/>
        <w:gridCol w:w="1844"/>
      </w:tblGrid>
      <w:tr w:rsidR="00FE08AF" w:rsidTr="00980BF1">
        <w:tc>
          <w:tcPr>
            <w:tcW w:w="3327" w:type="dxa"/>
            <w:gridSpan w:val="6"/>
            <w:vAlign w:val="bottom"/>
            <w:hideMark/>
          </w:tcPr>
          <w:p w:rsidR="00FE08AF" w:rsidRDefault="00FE08AF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08AF" w:rsidRDefault="00FE08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В.С.Кузин</w:t>
            </w:r>
          </w:p>
        </w:tc>
        <w:tc>
          <w:tcPr>
            <w:tcW w:w="283" w:type="dxa"/>
            <w:vAlign w:val="bottom"/>
          </w:tcPr>
          <w:p w:rsidR="00FE08AF" w:rsidRDefault="00FE08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E08AF" w:rsidTr="00980BF1">
        <w:tc>
          <w:tcPr>
            <w:tcW w:w="3327" w:type="dxa"/>
            <w:gridSpan w:val="6"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hideMark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283" w:type="dxa"/>
          </w:tcPr>
          <w:p w:rsidR="00FE08AF" w:rsidRDefault="00FE08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hideMark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  <w:tr w:rsidR="00FE08AF" w:rsidTr="00980BF1">
        <w:tc>
          <w:tcPr>
            <w:tcW w:w="3327" w:type="dxa"/>
            <w:gridSpan w:val="6"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hideMark/>
          </w:tcPr>
          <w:p w:rsidR="00FE08AF" w:rsidRDefault="00FE08A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Н.В.Приваленко</w:t>
            </w:r>
            <w:proofErr w:type="spellEnd"/>
          </w:p>
        </w:tc>
        <w:tc>
          <w:tcPr>
            <w:tcW w:w="283" w:type="dxa"/>
          </w:tcPr>
          <w:p w:rsidR="00FE08AF" w:rsidRDefault="00FE08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E08AF" w:rsidTr="00980BF1">
        <w:tc>
          <w:tcPr>
            <w:tcW w:w="3327" w:type="dxa"/>
            <w:gridSpan w:val="6"/>
            <w:hideMark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Секретарь комиссии:   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8AF" w:rsidRDefault="00FE08AF" w:rsidP="00980BF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E08AF" w:rsidRDefault="00FE08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E08AF" w:rsidTr="00980BF1">
        <w:tc>
          <w:tcPr>
            <w:tcW w:w="3327" w:type="dxa"/>
            <w:gridSpan w:val="6"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hideMark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283" w:type="dxa"/>
          </w:tcPr>
          <w:p w:rsidR="00FE08AF" w:rsidRDefault="00FE08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  <w:tr w:rsidR="00FE08AF" w:rsidTr="00980BF1">
        <w:tc>
          <w:tcPr>
            <w:tcW w:w="3327" w:type="dxa"/>
            <w:gridSpan w:val="6"/>
            <w:vAlign w:val="bottom"/>
          </w:tcPr>
          <w:p w:rsidR="00FE08AF" w:rsidRDefault="00FE08AF">
            <w:pPr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4"/>
            <w:vAlign w:val="bottom"/>
            <w:hideMark/>
          </w:tcPr>
          <w:p w:rsidR="00FE08AF" w:rsidRDefault="00FE08A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Т.Е.Брилькова</w:t>
            </w:r>
            <w:proofErr w:type="spellEnd"/>
          </w:p>
        </w:tc>
        <w:tc>
          <w:tcPr>
            <w:tcW w:w="283" w:type="dxa"/>
            <w:vAlign w:val="bottom"/>
          </w:tcPr>
          <w:p w:rsidR="00FE08AF" w:rsidRDefault="00FE08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8AF" w:rsidRDefault="00FE08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08AF" w:rsidTr="00980BF1">
        <w:tc>
          <w:tcPr>
            <w:tcW w:w="3327" w:type="dxa"/>
            <w:gridSpan w:val="6"/>
            <w:vAlign w:val="bottom"/>
          </w:tcPr>
          <w:p w:rsidR="00FE08AF" w:rsidRDefault="00FE08AF">
            <w:pPr>
              <w:spacing w:line="276" w:lineRule="auto"/>
              <w:ind w:firstLine="567"/>
              <w:rPr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hideMark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283" w:type="dxa"/>
          </w:tcPr>
          <w:p w:rsidR="00FE08AF" w:rsidRDefault="00FE08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  <w:tr w:rsidR="00FE08AF" w:rsidTr="00980BF1">
        <w:tc>
          <w:tcPr>
            <w:tcW w:w="3327" w:type="dxa"/>
            <w:gridSpan w:val="6"/>
            <w:vAlign w:val="bottom"/>
          </w:tcPr>
          <w:p w:rsidR="00FE08AF" w:rsidRDefault="00FE08AF">
            <w:pPr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4"/>
            <w:vAlign w:val="bottom"/>
            <w:hideMark/>
          </w:tcPr>
          <w:p w:rsidR="00FE08AF" w:rsidRDefault="00FE08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И.А.Азарова</w:t>
            </w:r>
          </w:p>
        </w:tc>
        <w:tc>
          <w:tcPr>
            <w:tcW w:w="283" w:type="dxa"/>
            <w:vAlign w:val="bottom"/>
          </w:tcPr>
          <w:p w:rsidR="00FE08AF" w:rsidRDefault="00FE08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8AF" w:rsidRDefault="00FE08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08AF" w:rsidTr="00980BF1">
        <w:tc>
          <w:tcPr>
            <w:tcW w:w="3327" w:type="dxa"/>
            <w:gridSpan w:val="6"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031D8" w:rsidRDefault="006031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031D8" w:rsidRDefault="006031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hideMark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283" w:type="dxa"/>
          </w:tcPr>
          <w:p w:rsidR="00FE08AF" w:rsidRDefault="00FE08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8AF" w:rsidRDefault="00FE08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  <w:tr w:rsidR="00FE08AF" w:rsidTr="00980BF1">
        <w:trPr>
          <w:gridBefore w:val="1"/>
          <w:gridAfter w:val="3"/>
          <w:wBefore w:w="567" w:type="dxa"/>
          <w:wAfter w:w="3913" w:type="dxa"/>
        </w:trPr>
        <w:tc>
          <w:tcPr>
            <w:tcW w:w="187" w:type="dxa"/>
            <w:vAlign w:val="bottom"/>
            <w:hideMark/>
          </w:tcPr>
          <w:p w:rsidR="00FE08AF" w:rsidRDefault="00FE08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08AF" w:rsidRDefault="000E5B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5" w:type="dxa"/>
            <w:vAlign w:val="bottom"/>
            <w:hideMark/>
          </w:tcPr>
          <w:p w:rsidR="00FE08AF" w:rsidRDefault="00FE08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08AF" w:rsidRDefault="000E5B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65" w:type="dxa"/>
            <w:gridSpan w:val="2"/>
            <w:vAlign w:val="bottom"/>
            <w:hideMark/>
          </w:tcPr>
          <w:p w:rsidR="00FE08AF" w:rsidRDefault="00FE08A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08AF" w:rsidRDefault="00FE08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vAlign w:val="bottom"/>
            <w:hideMark/>
          </w:tcPr>
          <w:p w:rsidR="00FE08AF" w:rsidRDefault="00FE08AF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760CE" w:rsidRDefault="003760CE"/>
    <w:sectPr w:rsidR="003760CE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08AF"/>
    <w:rsid w:val="00014380"/>
    <w:rsid w:val="00085A10"/>
    <w:rsid w:val="0009662A"/>
    <w:rsid w:val="000E5BB5"/>
    <w:rsid w:val="00132777"/>
    <w:rsid w:val="00352B6B"/>
    <w:rsid w:val="00362A1A"/>
    <w:rsid w:val="003760CE"/>
    <w:rsid w:val="0046271C"/>
    <w:rsid w:val="004B5DB7"/>
    <w:rsid w:val="005E18F1"/>
    <w:rsid w:val="006031D8"/>
    <w:rsid w:val="008B60A2"/>
    <w:rsid w:val="008E5C03"/>
    <w:rsid w:val="00980BF1"/>
    <w:rsid w:val="00B711AE"/>
    <w:rsid w:val="00BA4E70"/>
    <w:rsid w:val="00BE5B68"/>
    <w:rsid w:val="00C44FC5"/>
    <w:rsid w:val="00CE1CBD"/>
    <w:rsid w:val="00DE7B30"/>
    <w:rsid w:val="00E5261A"/>
    <w:rsid w:val="00FE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8AF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j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7</cp:revision>
  <cp:lastPrinted>2018-04-04T13:02:00Z</cp:lastPrinted>
  <dcterms:created xsi:type="dcterms:W3CDTF">2018-04-04T05:58:00Z</dcterms:created>
  <dcterms:modified xsi:type="dcterms:W3CDTF">2018-04-05T12:46:00Z</dcterms:modified>
</cp:coreProperties>
</file>