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EB1" w:rsidRPr="007F1EB1" w:rsidRDefault="007F1EB1" w:rsidP="00DA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sz w:val="24"/>
          <w:szCs w:val="24"/>
        </w:rPr>
        <w:t>Калужская область</w:t>
      </w:r>
    </w:p>
    <w:p w:rsidR="007F1EB1" w:rsidRPr="007F1EB1" w:rsidRDefault="007F1EB1" w:rsidP="00DA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sz w:val="24"/>
          <w:szCs w:val="24"/>
        </w:rPr>
        <w:t xml:space="preserve"> Малоярославецкий район</w:t>
      </w:r>
    </w:p>
    <w:p w:rsidR="007F1EB1" w:rsidRPr="007F1EB1" w:rsidRDefault="007F1EB1" w:rsidP="00DA68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</w:t>
      </w:r>
    </w:p>
    <w:p w:rsidR="007F1EB1" w:rsidRPr="007F1EB1" w:rsidRDefault="007F1EB1" w:rsidP="00DA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</w:p>
    <w:p w:rsidR="007F1EB1" w:rsidRPr="007F1EB1" w:rsidRDefault="007F1EB1" w:rsidP="00DA68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</w:rPr>
        <w:t>«Город Малоярославец»</w:t>
      </w: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EB1" w:rsidRPr="007F1EB1" w:rsidRDefault="007F1EB1" w:rsidP="00D14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50C08">
        <w:rPr>
          <w:rFonts w:ascii="Times New Roman" w:eastAsia="Times New Roman" w:hAnsi="Times New Roman" w:cs="Times New Roman"/>
          <w:sz w:val="24"/>
          <w:szCs w:val="24"/>
        </w:rPr>
        <w:t xml:space="preserve">21 ноября 2019 </w:t>
      </w:r>
      <w:r w:rsidR="0025704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F1E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C06E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D1456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06E1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1262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F1EB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50C08">
        <w:rPr>
          <w:rFonts w:ascii="Times New Roman" w:eastAsia="Times New Roman" w:hAnsi="Times New Roman" w:cs="Times New Roman"/>
          <w:sz w:val="24"/>
          <w:szCs w:val="24"/>
        </w:rPr>
        <w:t xml:space="preserve"> 1243</w:t>
      </w:r>
    </w:p>
    <w:p w:rsidR="007F1EB1" w:rsidRPr="007F1EB1" w:rsidRDefault="007F1EB1" w:rsidP="007F1EB1">
      <w:pPr>
        <w:spacing w:after="0" w:line="3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1EB1" w:rsidRPr="002659D3" w:rsidRDefault="007F1EB1" w:rsidP="002659D3">
      <w:pPr>
        <w:tabs>
          <w:tab w:val="left" w:pos="8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7F1E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«</w:t>
      </w:r>
      <w:r w:rsidR="002659D3" w:rsidRP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 назначении голосования</w:t>
      </w:r>
      <w:r w:rsid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2659D3" w:rsidRP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по проектам благоустройства общественных</w:t>
      </w:r>
      <w:r w:rsid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2659D3" w:rsidRP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территорий муниципального образования</w:t>
      </w:r>
      <w:r w:rsidR="0056301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563018" w:rsidRPr="0056301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«Город </w:t>
      </w:r>
      <w:r w:rsidR="0056301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Малоярославец</w:t>
      </w:r>
      <w:r w:rsidRPr="007F1EB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» </w:t>
      </w:r>
    </w:p>
    <w:p w:rsidR="007F1EB1" w:rsidRPr="007F1EB1" w:rsidRDefault="007F1EB1" w:rsidP="00563018">
      <w:pPr>
        <w:shd w:val="clear" w:color="auto" w:fill="FFFFFF"/>
        <w:spacing w:after="0" w:line="240" w:lineRule="auto"/>
        <w:ind w:right="10" w:firstLine="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3018" w:rsidRPr="002659D3" w:rsidRDefault="00350C08" w:rsidP="00C002E5">
      <w:pPr>
        <w:shd w:val="clear" w:color="auto" w:fill="FFFFFF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 с приказом Министерства строительства Калужской области № 465 от 14 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оября 2019 года «Об утверждении порядка  проведения органами местного самоуправления муниципальных образований Калужской об</w:t>
      </w:r>
      <w:r w:rsidR="00CB1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ласти с численностью населения свыше 20 тыс. человек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</w:t>
      </w:r>
      <w:r w:rsidR="00C002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659D3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постановлением </w:t>
      </w:r>
      <w:r w:rsid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="002659D3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дминистрации муниципального образования городское</w:t>
      </w:r>
      <w:r w:rsid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59D3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поселение </w:t>
      </w:r>
      <w:r w:rsid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«Город Малоярославец»</w:t>
      </w:r>
      <w:r w:rsidR="00E103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1038F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E103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1192</w:t>
      </w:r>
      <w:r w:rsidR="002659D3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103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2659D3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="002659D3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.12.2017  «О</w:t>
      </w:r>
      <w:proofErr w:type="gramEnd"/>
      <w:r w:rsidR="002659D3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2659D3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порядке</w:t>
      </w:r>
      <w:proofErr w:type="gramEnd"/>
      <w:r w:rsidR="002659D3"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организации и проведения открытого голосования по общественным территориям муниципального образования городское поселение «Город Малоярославец»</w:t>
      </w:r>
      <w:r w:rsidR="00563018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63018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Администрация МО ГП «Город Малоярославец»</w:t>
      </w:r>
      <w:r w:rsidR="00E1038F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E1038F" w:rsidRPr="00E06EEB">
        <w:rPr>
          <w:rFonts w:ascii="Times New Roman" w:eastAsia="Times New Roman" w:hAnsi="Times New Roman" w:cs="Times New Roman"/>
          <w:bCs/>
          <w:sz w:val="26"/>
          <w:szCs w:val="26"/>
        </w:rPr>
        <w:t xml:space="preserve">руководствуясь </w:t>
      </w:r>
      <w:r w:rsidR="00E06EEB" w:rsidRPr="00E06EEB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E06EEB">
        <w:rPr>
          <w:rFonts w:ascii="Times New Roman" w:eastAsia="Times New Roman" w:hAnsi="Times New Roman" w:cs="Times New Roman"/>
          <w:bCs/>
          <w:sz w:val="26"/>
          <w:szCs w:val="26"/>
        </w:rPr>
        <w:t>т. 37 Устава МО ГП «Город Малоярославец»</w:t>
      </w:r>
    </w:p>
    <w:p w:rsidR="007F1EB1" w:rsidRPr="00C002E5" w:rsidRDefault="007F1EB1" w:rsidP="00563018">
      <w:pPr>
        <w:shd w:val="clear" w:color="auto" w:fill="FFFFFF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F1EB1" w:rsidRPr="007F1EB1" w:rsidRDefault="007F1EB1" w:rsidP="00563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proofErr w:type="gramEnd"/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 С Т А Н О В Л Я </w:t>
      </w:r>
      <w:r w:rsidR="00563018">
        <w:rPr>
          <w:rFonts w:ascii="Times New Roman" w:eastAsia="Times New Roman" w:hAnsi="Times New Roman" w:cs="Times New Roman"/>
          <w:b/>
          <w:bCs/>
          <w:sz w:val="26"/>
          <w:szCs w:val="26"/>
        </w:rPr>
        <w:t>Е Т</w:t>
      </w: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7F1EB1" w:rsidRPr="007F1EB1" w:rsidRDefault="007F1EB1" w:rsidP="00563018">
      <w:pPr>
        <w:spacing w:after="0" w:line="299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002E5" w:rsidRDefault="002659D3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Назначить голосование по </w:t>
      </w:r>
      <w:r w:rsidR="00C002E5">
        <w:rPr>
          <w:rFonts w:ascii="Times New Roman" w:eastAsia="Times New Roman" w:hAnsi="Times New Roman" w:cs="Times New Roman"/>
          <w:bCs/>
          <w:sz w:val="26"/>
          <w:szCs w:val="26"/>
        </w:rPr>
        <w:t>отбору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общественных территорий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городское поселение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«Город Малоярославец»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подлежащих в первоочередно</w:t>
      </w:r>
      <w:r w:rsidR="00C502BE">
        <w:rPr>
          <w:rFonts w:ascii="Times New Roman" w:eastAsia="Times New Roman" w:hAnsi="Times New Roman" w:cs="Times New Roman"/>
          <w:bCs/>
          <w:sz w:val="26"/>
          <w:szCs w:val="26"/>
        </w:rPr>
        <w:t>м порядке благоустройству в 2020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году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соответствии с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приоритетн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ым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проект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ом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«Формирование современной городской среды на территории МО </w:t>
      </w:r>
      <w:r w:rsidR="004630ED">
        <w:rPr>
          <w:rFonts w:ascii="Times New Roman" w:eastAsia="Times New Roman" w:hAnsi="Times New Roman" w:cs="Times New Roman"/>
          <w:bCs/>
          <w:sz w:val="26"/>
          <w:szCs w:val="26"/>
        </w:rPr>
        <w:t>ГП «</w:t>
      </w:r>
      <w:r w:rsidR="00C502BE">
        <w:rPr>
          <w:rFonts w:ascii="Times New Roman" w:eastAsia="Times New Roman" w:hAnsi="Times New Roman" w:cs="Times New Roman"/>
          <w:bCs/>
          <w:sz w:val="26"/>
          <w:szCs w:val="26"/>
        </w:rPr>
        <w:t>Город Малоярославец» на 2020-2021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годы» (далее - «голосование по общественным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территориям»)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967F70">
        <w:rPr>
          <w:rFonts w:ascii="Times New Roman" w:eastAsia="Times New Roman" w:hAnsi="Times New Roman" w:cs="Times New Roman"/>
          <w:bCs/>
          <w:sz w:val="26"/>
          <w:szCs w:val="26"/>
        </w:rPr>
        <w:t xml:space="preserve"> с 19 по</w:t>
      </w:r>
      <w:r w:rsidR="004630ED">
        <w:rPr>
          <w:rFonts w:ascii="Times New Roman" w:eastAsia="Times New Roman" w:hAnsi="Times New Roman" w:cs="Times New Roman"/>
          <w:bCs/>
          <w:sz w:val="26"/>
          <w:szCs w:val="26"/>
        </w:rPr>
        <w:t xml:space="preserve"> 29 ноября 2019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года.</w:t>
      </w:r>
    </w:p>
    <w:p w:rsidR="002659D3" w:rsidRDefault="00C002E5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К голосованию по отбору общественных территорий допускаются лица, достигшие 14-летнего возраста и имеющие место жительства на территории МО ГП «Город Малоярославец».</w:t>
      </w:r>
    </w:p>
    <w:p w:rsidR="002659D3" w:rsidRDefault="00FC02E7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>Определить время голосования по общественным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>территориям - с 8:00 до 20:00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часов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67F70" w:rsidRPr="00967F70" w:rsidRDefault="00FC02E7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967F70" w:rsidRPr="00967F7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Определить места для голосования по общественным территориям (адреса счетных участков) согласно Приложению № 1 к настоящему постановлению.</w:t>
      </w:r>
    </w:p>
    <w:p w:rsidR="002659D3" w:rsidRPr="002659D3" w:rsidRDefault="00FC02E7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67F7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630ED">
        <w:rPr>
          <w:rFonts w:ascii="Times New Roman" w:eastAsia="Times New Roman" w:hAnsi="Times New Roman" w:cs="Times New Roman"/>
          <w:bCs/>
          <w:sz w:val="26"/>
          <w:szCs w:val="26"/>
        </w:rPr>
        <w:t xml:space="preserve">Рейтинговое голосование провести на сайте МО ГП «Город Малоярославец», </w:t>
      </w:r>
      <w:r w:rsidR="004630ED" w:rsidRPr="004630ED">
        <w:rPr>
          <w:rFonts w:ascii="Times New Roman" w:hAnsi="Times New Roman" w:cs="Times New Roman"/>
          <w:sz w:val="26"/>
          <w:szCs w:val="26"/>
        </w:rPr>
        <w:t>http://www.admmaloyaroslavec.ru</w:t>
      </w:r>
      <w:r w:rsidR="004630ED">
        <w:rPr>
          <w:rFonts w:ascii="Times New Roman" w:hAnsi="Times New Roman" w:cs="Times New Roman"/>
          <w:sz w:val="26"/>
          <w:szCs w:val="26"/>
        </w:rPr>
        <w:t>.</w:t>
      </w:r>
    </w:p>
    <w:p w:rsidR="002659D3" w:rsidRDefault="00FC02E7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967F7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твердить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перечень проектов благоустройства общественных территорий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городское поселение 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>«Город Малоярославец»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представленных на голосование по общественным территориям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, согласно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>риложени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ю</w:t>
      </w:r>
      <w:r w:rsidR="004630ED">
        <w:rPr>
          <w:rFonts w:ascii="Times New Roman" w:eastAsia="Times New Roman" w:hAnsi="Times New Roman" w:cs="Times New Roman"/>
          <w:bCs/>
          <w:sz w:val="26"/>
          <w:szCs w:val="26"/>
        </w:rPr>
        <w:t xml:space="preserve"> № 1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к настоящему постановлению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25704D" w:rsidRPr="002659D3" w:rsidRDefault="00FC02E7" w:rsidP="0025704D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. По </w:t>
      </w:r>
      <w:r w:rsidR="0025704D"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итогам рейтингового голосования 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произвести</w:t>
      </w:r>
      <w:r w:rsidR="0025704D"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подсчет голосов с занесением результатов в протокол об итогах рейтингового голосования и опублик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овать данные</w:t>
      </w:r>
      <w:r w:rsidR="0025704D"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результаты 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</w:t>
      </w:r>
      <w:r w:rsidR="0025704D" w:rsidRPr="001A4B75">
        <w:rPr>
          <w:rFonts w:ascii="Times New Roman" w:eastAsia="Times New Roman" w:hAnsi="Times New Roman" w:cs="Times New Roman"/>
          <w:bCs/>
          <w:sz w:val="26"/>
          <w:szCs w:val="26"/>
        </w:rPr>
        <w:t xml:space="preserve">официальном сайте 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25704D" w:rsidRPr="001A4B75">
        <w:rPr>
          <w:rFonts w:ascii="Times New Roman" w:eastAsia="Times New Roman" w:hAnsi="Times New Roman" w:cs="Times New Roman"/>
          <w:bCs/>
          <w:sz w:val="26"/>
          <w:szCs w:val="26"/>
        </w:rPr>
        <w:t>дминистрации МО ГП «Город Малоярославец»</w:t>
      </w:r>
      <w:r w:rsidR="0025704D"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разделе «Формирован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ие современной городской среды».</w:t>
      </w:r>
    </w:p>
    <w:p w:rsidR="0025704D" w:rsidRDefault="00FC02E7" w:rsidP="0025704D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8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DA68B5" w:rsidRPr="00DA68B5">
        <w:rPr>
          <w:rFonts w:ascii="Times New Roman" w:eastAsia="Times New Roman" w:hAnsi="Times New Roman" w:cs="Times New Roman"/>
          <w:bCs/>
          <w:sz w:val="26"/>
          <w:szCs w:val="26"/>
        </w:rPr>
        <w:t>Контроль за</w:t>
      </w:r>
      <w:proofErr w:type="gramEnd"/>
      <w:r w:rsidR="00DA68B5" w:rsidRPr="00DA68B5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выполнением настоящего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постановления возложить                            на Заместителя Главы Администрации</w:t>
      </w:r>
      <w:r w:rsidR="00DA68B5">
        <w:t xml:space="preserve"> 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>по общественно-административной работе - начальник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отдела организационно-контрольной работы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(Э.З. Соловьева).</w:t>
      </w:r>
    </w:p>
    <w:p w:rsidR="007F1EB1" w:rsidRPr="00563018" w:rsidRDefault="00FC02E7" w:rsidP="00DA68B5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1A4B75" w:rsidRPr="001A4B7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A4B75">
        <w:rPr>
          <w:rFonts w:ascii="Times New Roman" w:eastAsia="Times New Roman" w:hAnsi="Times New Roman" w:cs="Times New Roman"/>
          <w:bCs/>
          <w:sz w:val="26"/>
          <w:szCs w:val="26"/>
        </w:rPr>
        <w:t>Настоящее постановление вступает</w:t>
      </w:r>
      <w:r w:rsidR="00563018" w:rsidRPr="00563018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силу со дня 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 xml:space="preserve">его подписания                         и подлежит </w:t>
      </w:r>
      <w:r w:rsidR="00C502B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67F70">
        <w:rPr>
          <w:rFonts w:ascii="Times New Roman" w:eastAsia="Times New Roman" w:hAnsi="Times New Roman" w:cs="Times New Roman"/>
          <w:bCs/>
          <w:sz w:val="26"/>
          <w:szCs w:val="26"/>
        </w:rPr>
        <w:t>размещению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A68B5" w:rsidRPr="001A4B75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официальном сайте 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DA68B5" w:rsidRPr="001A4B75">
        <w:rPr>
          <w:rFonts w:ascii="Times New Roman" w:eastAsia="Times New Roman" w:hAnsi="Times New Roman" w:cs="Times New Roman"/>
          <w:bCs/>
          <w:sz w:val="26"/>
          <w:szCs w:val="26"/>
        </w:rPr>
        <w:t>дминистрации МО ГП «Город Малоярославец»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A4B75" w:rsidRDefault="001A4B75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Глава Администрации </w:t>
      </w: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>МО ГП «Город Малоярославец»</w:t>
      </w:r>
      <w:r w:rsidRPr="007F1EB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</w:t>
      </w:r>
      <w:r w:rsidRPr="007F1EB1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           Р.С. Саидов</w:t>
      </w:r>
    </w:p>
    <w:p w:rsidR="00D14566" w:rsidRDefault="00D14566" w:rsidP="00D74B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</w:p>
    <w:p w:rsidR="00D14566" w:rsidRDefault="00D14566" w:rsidP="00D74B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  <w:sectPr w:rsidR="00D14566" w:rsidSect="001A4B75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D14566" w:rsidRDefault="00D14566" w:rsidP="00D74B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</w:p>
    <w:p w:rsidR="00D74B23" w:rsidRPr="00D74B23" w:rsidRDefault="000B644F" w:rsidP="00D74B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  <w:r w:rsidRPr="000B644F">
        <w:rPr>
          <w:rFonts w:ascii="Times New Roman" w:eastAsia="Times New Roman" w:hAnsi="Times New Roman" w:cs="Times New Roman"/>
        </w:rPr>
        <w:t xml:space="preserve">Приложение № 1 к постановлению Администрации МО ГП «Город Малоярославец» от </w:t>
      </w:r>
      <w:r w:rsidR="00967F70">
        <w:rPr>
          <w:rFonts w:ascii="Times New Roman" w:eastAsia="Times New Roman" w:hAnsi="Times New Roman" w:cs="Times New Roman"/>
        </w:rPr>
        <w:t>21.11.2019 года № 1243</w:t>
      </w:r>
      <w:r w:rsidRPr="000B644F">
        <w:rPr>
          <w:rFonts w:ascii="Times New Roman" w:eastAsia="Times New Roman" w:hAnsi="Times New Roman" w:cs="Times New Roman"/>
        </w:rPr>
        <w:t xml:space="preserve"> </w:t>
      </w:r>
      <w:r w:rsidR="00D74B23">
        <w:rPr>
          <w:rFonts w:ascii="Times New Roman" w:eastAsia="Times New Roman" w:hAnsi="Times New Roman" w:cs="Times New Roman"/>
        </w:rPr>
        <w:t xml:space="preserve">                        </w:t>
      </w:r>
      <w:r w:rsidR="00D74B23" w:rsidRPr="00D74B23">
        <w:rPr>
          <w:rFonts w:ascii="Times New Roman" w:eastAsia="Times New Roman" w:hAnsi="Times New Roman" w:cs="Times New Roman"/>
        </w:rPr>
        <w:t>«</w:t>
      </w:r>
      <w:r w:rsidR="00D74B23" w:rsidRPr="00D74B23">
        <w:rPr>
          <w:rFonts w:ascii="Times New Roman" w:eastAsia="Times New Roman" w:hAnsi="Times New Roman" w:cs="Times New Roman"/>
          <w:bCs/>
        </w:rPr>
        <w:t>О назначении голосования по проектам благоустройства общественных территорий муниципального образования «Город Малоярославец</w:t>
      </w:r>
      <w:r w:rsidR="00D74B23" w:rsidRPr="00D74B23">
        <w:rPr>
          <w:rFonts w:ascii="Times New Roman" w:eastAsia="Times New Roman" w:hAnsi="Times New Roman" w:cs="Times New Roman"/>
        </w:rPr>
        <w:t xml:space="preserve">» </w:t>
      </w:r>
    </w:p>
    <w:p w:rsidR="000B644F" w:rsidRPr="000B644F" w:rsidRDefault="000B644F" w:rsidP="000B644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</w:p>
    <w:p w:rsidR="000B644F" w:rsidRDefault="000B644F" w:rsidP="00563018">
      <w:pPr>
        <w:jc w:val="right"/>
      </w:pPr>
    </w:p>
    <w:p w:rsidR="000B644F" w:rsidRPr="000B644F" w:rsidRDefault="000B644F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4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B644F" w:rsidRDefault="000B644F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4F">
        <w:rPr>
          <w:rFonts w:ascii="Times New Roman" w:hAnsi="Times New Roman" w:cs="Times New Roman"/>
          <w:b/>
          <w:sz w:val="24"/>
          <w:szCs w:val="24"/>
        </w:rPr>
        <w:t xml:space="preserve">мест для голосования по общественным территориям муниципального образования городское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«Город Малоярославец»</w:t>
      </w:r>
      <w:r w:rsidRPr="000B644F">
        <w:rPr>
          <w:rFonts w:ascii="Times New Roman" w:hAnsi="Times New Roman" w:cs="Times New Roman"/>
          <w:b/>
          <w:sz w:val="24"/>
          <w:szCs w:val="24"/>
        </w:rPr>
        <w:t xml:space="preserve"> (адрес</w:t>
      </w:r>
      <w:r>
        <w:rPr>
          <w:rFonts w:ascii="Times New Roman" w:hAnsi="Times New Roman" w:cs="Times New Roman"/>
          <w:b/>
          <w:sz w:val="24"/>
          <w:szCs w:val="24"/>
        </w:rPr>
        <w:t>а счетных участков)</w:t>
      </w: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74" w:type="dxa"/>
        <w:tblInd w:w="93" w:type="dxa"/>
        <w:tblLook w:val="04A0" w:firstRow="1" w:lastRow="0" w:firstColumn="1" w:lastColumn="0" w:noHBand="0" w:noVBand="1"/>
      </w:tblPr>
      <w:tblGrid>
        <w:gridCol w:w="710"/>
        <w:gridCol w:w="5312"/>
        <w:gridCol w:w="2552"/>
      </w:tblGrid>
      <w:tr w:rsidR="00350C08" w:rsidRPr="00D74B23" w:rsidTr="00FC02E7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Default="00350C08" w:rsidP="00FC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0C08" w:rsidRPr="000B644F" w:rsidRDefault="00350C08" w:rsidP="00FC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0B644F" w:rsidRDefault="00350C08" w:rsidP="00FC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0B644F" w:rsidRDefault="00350C08" w:rsidP="00FC0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междугор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связи, телефон, факс</w:t>
            </w:r>
          </w:p>
        </w:tc>
      </w:tr>
      <w:tr w:rsidR="00350C08" w:rsidRPr="00D74B23" w:rsidTr="00350C08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0B644F" w:rsidRDefault="00350C08" w:rsidP="0035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350C08" w:rsidRDefault="00350C08" w:rsidP="00350C08">
            <w:pPr>
              <w:shd w:val="clear" w:color="auto" w:fill="FFFFFF"/>
              <w:jc w:val="center"/>
              <w:rPr>
                <w:rFonts w:ascii="Arial" w:hAnsi="Arial" w:cs="Arial"/>
                <w:color w:val="222222"/>
                <w:sz w:val="36"/>
                <w:szCs w:val="36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249096, Калужская область, Малоярославецкий </w:t>
            </w:r>
            <w:r w:rsidRPr="00350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район, г</w:t>
            </w:r>
            <w:proofErr w:type="gramStart"/>
            <w:r w:rsidRPr="00350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50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алоярославец, </w:t>
            </w:r>
            <w:r w:rsidRPr="00350C08">
              <w:rPr>
                <w:rStyle w:val="w8qarf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50C08">
              <w:rPr>
                <w:rStyle w:val="lrzxr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Ленина, 3, «</w:t>
            </w:r>
            <w:r w:rsidRPr="00350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Районная Библиотека»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0B644F" w:rsidRDefault="00350C08" w:rsidP="0035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8-(48431)-24095</w:t>
            </w:r>
          </w:p>
        </w:tc>
      </w:tr>
      <w:tr w:rsidR="00350C08" w:rsidRPr="00D74B23" w:rsidTr="00350C08">
        <w:trPr>
          <w:trHeight w:val="1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0B644F" w:rsidRDefault="00350C08" w:rsidP="0035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9949F3" w:rsidRDefault="00350C08" w:rsidP="0099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249096, Калужская область, Малоярославецкий район, г. Малоярославец, </w:t>
            </w:r>
            <w:r w:rsidR="00994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949F3" w:rsidRPr="00994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Малоярославецкий военно-исторический музей 1812 года</w:t>
            </w:r>
            <w:r w:rsidR="00994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9949F3" w:rsidRPr="00994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Московская ул., 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0B644F" w:rsidRDefault="00350C08" w:rsidP="0035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8-(48431)-20378</w:t>
            </w:r>
          </w:p>
        </w:tc>
      </w:tr>
      <w:tr w:rsidR="00350C08" w:rsidRPr="00D74B23" w:rsidTr="00350C08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0B644F" w:rsidRDefault="00350C08" w:rsidP="0035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0B644F" w:rsidRDefault="00350C08" w:rsidP="0099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249091, Калужская область, Малоярославецкий район, г.</w:t>
            </w:r>
            <w:r w:rsidR="00994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Малоярославец, </w:t>
            </w:r>
            <w:r w:rsidR="009949F3" w:rsidRPr="009949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949F3" w:rsidRPr="00994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Малоярославецкий Киноцентр»</w:t>
            </w:r>
            <w:r w:rsidR="00994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9949F3" w:rsidRPr="00994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Калужская ул.,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C08" w:rsidRPr="000B644F" w:rsidRDefault="00350C08" w:rsidP="0035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8-(48431)-57260</w:t>
            </w:r>
          </w:p>
        </w:tc>
      </w:tr>
    </w:tbl>
    <w:p w:rsidR="000B644F" w:rsidRDefault="000B644F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566" w:rsidRDefault="00D14566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350C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23" w:rsidRPr="00D74B23" w:rsidRDefault="00D74B23" w:rsidP="00D74B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  <w:r w:rsidRPr="000B644F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 w:rsidR="00350C08">
        <w:rPr>
          <w:rFonts w:ascii="Times New Roman" w:eastAsia="Times New Roman" w:hAnsi="Times New Roman" w:cs="Times New Roman"/>
        </w:rPr>
        <w:t>2</w:t>
      </w:r>
      <w:r w:rsidRPr="000B644F">
        <w:rPr>
          <w:rFonts w:ascii="Times New Roman" w:eastAsia="Times New Roman" w:hAnsi="Times New Roman" w:cs="Times New Roman"/>
        </w:rPr>
        <w:t xml:space="preserve"> к постановлению Администрации МО ГП «Город Малоярославец» от</w:t>
      </w:r>
      <w:r w:rsidR="00350C08">
        <w:rPr>
          <w:rFonts w:ascii="Times New Roman" w:eastAsia="Times New Roman" w:hAnsi="Times New Roman" w:cs="Times New Roman"/>
        </w:rPr>
        <w:t xml:space="preserve"> 21.11.2019 года № 1243</w:t>
      </w:r>
      <w:r w:rsidRPr="000B64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 w:rsidRPr="00D74B23">
        <w:rPr>
          <w:rFonts w:ascii="Times New Roman" w:eastAsia="Times New Roman" w:hAnsi="Times New Roman" w:cs="Times New Roman"/>
        </w:rPr>
        <w:t>«</w:t>
      </w:r>
      <w:r w:rsidRPr="00D74B23">
        <w:rPr>
          <w:rFonts w:ascii="Times New Roman" w:eastAsia="Times New Roman" w:hAnsi="Times New Roman" w:cs="Times New Roman"/>
          <w:bCs/>
        </w:rPr>
        <w:t>О назначении голосования по проектам благоустройства общественных территорий муниципального образования «Город Малоярославец</w:t>
      </w:r>
      <w:r w:rsidRPr="00D74B23">
        <w:rPr>
          <w:rFonts w:ascii="Times New Roman" w:eastAsia="Times New Roman" w:hAnsi="Times New Roman" w:cs="Times New Roman"/>
        </w:rPr>
        <w:t xml:space="preserve">» </w:t>
      </w:r>
    </w:p>
    <w:p w:rsidR="00D74B23" w:rsidRPr="000B644F" w:rsidRDefault="00D74B23" w:rsidP="00D74B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</w:p>
    <w:p w:rsidR="00D74B23" w:rsidRDefault="00D74B23" w:rsidP="00D74B23">
      <w:pPr>
        <w:jc w:val="right"/>
      </w:pPr>
    </w:p>
    <w:p w:rsidR="00D74B23" w:rsidRPr="000B644F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4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74B23" w:rsidRP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23">
        <w:rPr>
          <w:rFonts w:ascii="Times New Roman" w:hAnsi="Times New Roman" w:cs="Times New Roman"/>
          <w:b/>
          <w:sz w:val="24"/>
          <w:szCs w:val="24"/>
        </w:rPr>
        <w:t>проектов благоустройства общественных территорий муниципального образования</w:t>
      </w:r>
    </w:p>
    <w:p w:rsidR="00D74B23" w:rsidRP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23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E6281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ород Малоярославец»</w:t>
      </w:r>
      <w:r w:rsidRPr="00D74B23">
        <w:rPr>
          <w:rFonts w:ascii="Times New Roman" w:hAnsi="Times New Roman" w:cs="Times New Roman"/>
          <w:b/>
          <w:sz w:val="24"/>
          <w:szCs w:val="24"/>
        </w:rPr>
        <w:t xml:space="preserve">, подлежащих в </w:t>
      </w:r>
      <w:proofErr w:type="gramStart"/>
      <w:r w:rsidRPr="00D74B23">
        <w:rPr>
          <w:rFonts w:ascii="Times New Roman" w:hAnsi="Times New Roman" w:cs="Times New Roman"/>
          <w:b/>
          <w:sz w:val="24"/>
          <w:szCs w:val="24"/>
        </w:rPr>
        <w:t>первоочередном</w:t>
      </w:r>
      <w:proofErr w:type="gramEnd"/>
    </w:p>
    <w:p w:rsidR="00D74B23" w:rsidRPr="00D74B23" w:rsidRDefault="004630ED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порядке благоустройству в 2020</w:t>
      </w:r>
      <w:r w:rsidR="00D74B23" w:rsidRPr="00D74B23">
        <w:rPr>
          <w:rFonts w:ascii="Times New Roman" w:hAnsi="Times New Roman" w:cs="Times New Roman"/>
          <w:b/>
          <w:sz w:val="24"/>
          <w:szCs w:val="24"/>
        </w:rPr>
        <w:t xml:space="preserve"> году, и </w:t>
      </w:r>
      <w:proofErr w:type="gramStart"/>
      <w:r w:rsidR="00D74B23" w:rsidRPr="00D74B23">
        <w:rPr>
          <w:rFonts w:ascii="Times New Roman" w:hAnsi="Times New Roman" w:cs="Times New Roman"/>
          <w:b/>
          <w:sz w:val="24"/>
          <w:szCs w:val="24"/>
        </w:rPr>
        <w:t>представленных</w:t>
      </w:r>
      <w:proofErr w:type="gramEnd"/>
      <w:r w:rsidR="00D74B23" w:rsidRPr="00D74B23">
        <w:rPr>
          <w:rFonts w:ascii="Times New Roman" w:hAnsi="Times New Roman" w:cs="Times New Roman"/>
          <w:b/>
          <w:sz w:val="24"/>
          <w:szCs w:val="24"/>
        </w:rPr>
        <w:t xml:space="preserve"> на голосование</w:t>
      </w:r>
    </w:p>
    <w:p w:rsidR="00D74B23" w:rsidRP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23">
        <w:rPr>
          <w:rFonts w:ascii="Times New Roman" w:hAnsi="Times New Roman" w:cs="Times New Roman"/>
          <w:b/>
          <w:sz w:val="24"/>
          <w:szCs w:val="24"/>
        </w:rPr>
        <w:t>по общественным территориям</w:t>
      </w:r>
    </w:p>
    <w:p w:rsid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9"/>
        <w:gridCol w:w="8872"/>
      </w:tblGrid>
      <w:tr w:rsidR="00D74B23" w:rsidTr="00FE6281">
        <w:trPr>
          <w:trHeight w:val="637"/>
        </w:trPr>
        <w:tc>
          <w:tcPr>
            <w:tcW w:w="699" w:type="dxa"/>
          </w:tcPr>
          <w:p w:rsidR="00D74B23" w:rsidRPr="00D74B23" w:rsidRDefault="00D74B23" w:rsidP="00D74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23">
              <w:rPr>
                <w:rFonts w:ascii="Times New Roman" w:hAnsi="Times New Roman" w:cs="Times New Roman"/>
                <w:b/>
                <w:sz w:val="24"/>
                <w:szCs w:val="24"/>
              </w:rPr>
              <w:t>№№ п.п.</w:t>
            </w:r>
          </w:p>
        </w:tc>
        <w:tc>
          <w:tcPr>
            <w:tcW w:w="8872" w:type="dxa"/>
          </w:tcPr>
          <w:p w:rsidR="00D74B23" w:rsidRPr="00D74B23" w:rsidRDefault="00D74B23" w:rsidP="00FE6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территории </w:t>
            </w:r>
          </w:p>
        </w:tc>
      </w:tr>
      <w:tr w:rsidR="00D74B23" w:rsidTr="00B453E9">
        <w:trPr>
          <w:trHeight w:val="405"/>
        </w:trPr>
        <w:tc>
          <w:tcPr>
            <w:tcW w:w="699" w:type="dxa"/>
          </w:tcPr>
          <w:p w:rsidR="00D74B23" w:rsidRPr="00B453E9" w:rsidRDefault="00D74B23" w:rsidP="00B4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2" w:type="dxa"/>
          </w:tcPr>
          <w:p w:rsidR="00D74B23" w:rsidRPr="00D74B23" w:rsidRDefault="004630ED" w:rsidP="00D74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>Александровский сад с площадкой военной техники (ул. Аузина)</w:t>
            </w:r>
          </w:p>
        </w:tc>
      </w:tr>
      <w:tr w:rsidR="00D74B23" w:rsidTr="00B453E9">
        <w:trPr>
          <w:trHeight w:val="426"/>
        </w:trPr>
        <w:tc>
          <w:tcPr>
            <w:tcW w:w="699" w:type="dxa"/>
          </w:tcPr>
          <w:p w:rsidR="00D74B23" w:rsidRPr="00B453E9" w:rsidRDefault="00D74B23" w:rsidP="00D7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2" w:type="dxa"/>
          </w:tcPr>
          <w:p w:rsidR="00D74B23" w:rsidRPr="00D74B23" w:rsidRDefault="004630ED" w:rsidP="00D74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>Территория общего пользования по ул. Гагарина (вблизи художественной школы)</w:t>
            </w:r>
          </w:p>
        </w:tc>
      </w:tr>
      <w:tr w:rsidR="00D74B23" w:rsidTr="00B453E9">
        <w:trPr>
          <w:trHeight w:val="417"/>
        </w:trPr>
        <w:tc>
          <w:tcPr>
            <w:tcW w:w="699" w:type="dxa"/>
          </w:tcPr>
          <w:p w:rsidR="00D74B23" w:rsidRPr="00B453E9" w:rsidRDefault="00D74B23" w:rsidP="00D7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2" w:type="dxa"/>
          </w:tcPr>
          <w:p w:rsidR="00D74B23" w:rsidRPr="00D74B23" w:rsidRDefault="00C502BE" w:rsidP="00D74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 xml:space="preserve">Территория общего пользования по ул. </w:t>
            </w:r>
            <w:proofErr w:type="spellStart"/>
            <w:r>
              <w:rPr>
                <w:rFonts w:ascii="yandex-sans" w:hAnsi="yandex-sans"/>
                <w:color w:val="000000"/>
                <w:sz w:val="24"/>
                <w:szCs w:val="24"/>
              </w:rPr>
              <w:t>Чистовича</w:t>
            </w:r>
            <w:proofErr w:type="spellEnd"/>
            <w:r>
              <w:rPr>
                <w:rFonts w:ascii="yandex-sans" w:hAnsi="yandex-sans"/>
                <w:color w:val="000000"/>
                <w:sz w:val="24"/>
                <w:szCs w:val="24"/>
              </w:rPr>
              <w:t xml:space="preserve"> (площадка напротив Центральной районной больницы)</w:t>
            </w:r>
          </w:p>
        </w:tc>
      </w:tr>
    </w:tbl>
    <w:p w:rsidR="00D74B23" w:rsidRPr="00D74B23" w:rsidRDefault="00D74B23" w:rsidP="00D74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74B23" w:rsidRPr="00D74B23" w:rsidSect="001A4B7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4E3CBAEE"/>
    <w:lvl w:ilvl="0" w:tplc="D0201130">
      <w:start w:val="1"/>
      <w:numFmt w:val="decimal"/>
      <w:lvlText w:val="%1."/>
      <w:lvlJc w:val="left"/>
    </w:lvl>
    <w:lvl w:ilvl="1" w:tplc="AF6EC334">
      <w:numFmt w:val="decimal"/>
      <w:lvlText w:val=""/>
      <w:lvlJc w:val="left"/>
    </w:lvl>
    <w:lvl w:ilvl="2" w:tplc="13668178">
      <w:numFmt w:val="decimal"/>
      <w:lvlText w:val=""/>
      <w:lvlJc w:val="left"/>
    </w:lvl>
    <w:lvl w:ilvl="3" w:tplc="674C67AC">
      <w:numFmt w:val="decimal"/>
      <w:lvlText w:val=""/>
      <w:lvlJc w:val="left"/>
    </w:lvl>
    <w:lvl w:ilvl="4" w:tplc="C7606C2A">
      <w:numFmt w:val="decimal"/>
      <w:lvlText w:val=""/>
      <w:lvlJc w:val="left"/>
    </w:lvl>
    <w:lvl w:ilvl="5" w:tplc="1CECCC52">
      <w:numFmt w:val="decimal"/>
      <w:lvlText w:val=""/>
      <w:lvlJc w:val="left"/>
    </w:lvl>
    <w:lvl w:ilvl="6" w:tplc="DBBC40E2">
      <w:numFmt w:val="decimal"/>
      <w:lvlText w:val=""/>
      <w:lvlJc w:val="left"/>
    </w:lvl>
    <w:lvl w:ilvl="7" w:tplc="8376CA7E">
      <w:numFmt w:val="decimal"/>
      <w:lvlText w:val=""/>
      <w:lvlJc w:val="left"/>
    </w:lvl>
    <w:lvl w:ilvl="8" w:tplc="F0D4B7BA">
      <w:numFmt w:val="decimal"/>
      <w:lvlText w:val=""/>
      <w:lvlJc w:val="left"/>
    </w:lvl>
  </w:abstractNum>
  <w:abstractNum w:abstractNumId="1">
    <w:nsid w:val="55BA128E"/>
    <w:multiLevelType w:val="multilevel"/>
    <w:tmpl w:val="146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B260A"/>
    <w:multiLevelType w:val="multilevel"/>
    <w:tmpl w:val="C146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22F0"/>
    <w:rsid w:val="0005195A"/>
    <w:rsid w:val="000B644F"/>
    <w:rsid w:val="00156E8E"/>
    <w:rsid w:val="001A4B75"/>
    <w:rsid w:val="00212625"/>
    <w:rsid w:val="0025704D"/>
    <w:rsid w:val="002659D3"/>
    <w:rsid w:val="0034264B"/>
    <w:rsid w:val="00350C08"/>
    <w:rsid w:val="004630ED"/>
    <w:rsid w:val="00483A23"/>
    <w:rsid w:val="00490F55"/>
    <w:rsid w:val="0049510D"/>
    <w:rsid w:val="004D2631"/>
    <w:rsid w:val="004F29B3"/>
    <w:rsid w:val="00563018"/>
    <w:rsid w:val="00574944"/>
    <w:rsid w:val="005D2062"/>
    <w:rsid w:val="007508CC"/>
    <w:rsid w:val="007B22F0"/>
    <w:rsid w:val="007E571C"/>
    <w:rsid w:val="007F1EB1"/>
    <w:rsid w:val="008B28EB"/>
    <w:rsid w:val="00942363"/>
    <w:rsid w:val="00967F70"/>
    <w:rsid w:val="0097731C"/>
    <w:rsid w:val="009806DE"/>
    <w:rsid w:val="009949F3"/>
    <w:rsid w:val="009A6C0B"/>
    <w:rsid w:val="00A42725"/>
    <w:rsid w:val="00A57C4D"/>
    <w:rsid w:val="00B453E9"/>
    <w:rsid w:val="00B84499"/>
    <w:rsid w:val="00C002E5"/>
    <w:rsid w:val="00C06E18"/>
    <w:rsid w:val="00C502BE"/>
    <w:rsid w:val="00C85CC6"/>
    <w:rsid w:val="00CA38A5"/>
    <w:rsid w:val="00CB174E"/>
    <w:rsid w:val="00D14566"/>
    <w:rsid w:val="00D66046"/>
    <w:rsid w:val="00D74B23"/>
    <w:rsid w:val="00D822D0"/>
    <w:rsid w:val="00DA68B5"/>
    <w:rsid w:val="00DD25AC"/>
    <w:rsid w:val="00DF5937"/>
    <w:rsid w:val="00E06EEB"/>
    <w:rsid w:val="00E1038F"/>
    <w:rsid w:val="00EB2B9A"/>
    <w:rsid w:val="00EE4386"/>
    <w:rsid w:val="00F152A8"/>
    <w:rsid w:val="00F34CEF"/>
    <w:rsid w:val="00F6256D"/>
    <w:rsid w:val="00F80943"/>
    <w:rsid w:val="00F9204D"/>
    <w:rsid w:val="00FC02E7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6D"/>
  </w:style>
  <w:style w:type="paragraph" w:styleId="1">
    <w:name w:val="heading 1"/>
    <w:basedOn w:val="a"/>
    <w:link w:val="10"/>
    <w:uiPriority w:val="9"/>
    <w:qFormat/>
    <w:rsid w:val="007B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2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22F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2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22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7B22F0"/>
  </w:style>
  <w:style w:type="character" w:customStyle="1" w:styleId="info-title">
    <w:name w:val="info-title"/>
    <w:basedOn w:val="a0"/>
    <w:rsid w:val="007B22F0"/>
  </w:style>
  <w:style w:type="paragraph" w:customStyle="1" w:styleId="headertext">
    <w:name w:val="header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2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644F"/>
    <w:pPr>
      <w:ind w:left="720"/>
      <w:contextualSpacing/>
    </w:pPr>
  </w:style>
  <w:style w:type="table" w:styleId="a7">
    <w:name w:val="Table Grid"/>
    <w:basedOn w:val="a1"/>
    <w:uiPriority w:val="59"/>
    <w:rsid w:val="000B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7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8qarf">
    <w:name w:val="w8qarf"/>
    <w:basedOn w:val="a0"/>
    <w:rsid w:val="00350C08"/>
  </w:style>
  <w:style w:type="character" w:customStyle="1" w:styleId="lrzxr">
    <w:name w:val="lrzxr"/>
    <w:basedOn w:val="a0"/>
    <w:rsid w:val="00350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2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22F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2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22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7B22F0"/>
  </w:style>
  <w:style w:type="character" w:customStyle="1" w:styleId="info-title">
    <w:name w:val="info-title"/>
    <w:basedOn w:val="a0"/>
    <w:rsid w:val="007B22F0"/>
  </w:style>
  <w:style w:type="paragraph" w:customStyle="1" w:styleId="headertext">
    <w:name w:val="header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2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644F"/>
    <w:pPr>
      <w:ind w:left="720"/>
      <w:contextualSpacing/>
    </w:pPr>
  </w:style>
  <w:style w:type="table" w:styleId="a7">
    <w:name w:val="Table Grid"/>
    <w:basedOn w:val="a1"/>
    <w:uiPriority w:val="59"/>
    <w:rsid w:val="000B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7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41107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0436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35051">
                      <w:marLeft w:val="-1995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35860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028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564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50023657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5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7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76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588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5852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991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cp:lastPrinted>2018-02-13T12:42:00Z</cp:lastPrinted>
  <dcterms:created xsi:type="dcterms:W3CDTF">2019-12-06T07:23:00Z</dcterms:created>
  <dcterms:modified xsi:type="dcterms:W3CDTF">2019-12-10T12:26:00Z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630124341</vt:i4>
  </property>
</Properties>
</file>