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356D" w:rsidRPr="0029116E" w:rsidRDefault="00D9356D" w:rsidP="00D9356D">
      <w:pPr>
        <w:jc w:val="right"/>
        <w:rPr>
          <w:b/>
          <w:sz w:val="32"/>
          <w:szCs w:val="32"/>
        </w:rPr>
      </w:pPr>
    </w:p>
    <w:p w:rsidR="00CF2CA2" w:rsidRDefault="00CF2CA2" w:rsidP="00CF2CA2"/>
    <w:p w:rsidR="00CF2CA2" w:rsidRPr="0029116E" w:rsidRDefault="00CF2CA2" w:rsidP="00CF2CA2">
      <w:pPr>
        <w:jc w:val="right"/>
        <w:rPr>
          <w:b/>
          <w:sz w:val="32"/>
          <w:szCs w:val="32"/>
        </w:rPr>
      </w:pPr>
    </w:p>
    <w:tbl>
      <w:tblPr>
        <w:tblW w:w="0" w:type="auto"/>
        <w:jc w:val="center"/>
        <w:tblInd w:w="108" w:type="dxa"/>
        <w:tblLayout w:type="fixed"/>
        <w:tblLook w:val="0000"/>
      </w:tblPr>
      <w:tblGrid>
        <w:gridCol w:w="3969"/>
      </w:tblGrid>
      <w:tr w:rsidR="00CF2CA2" w:rsidTr="008C2A52">
        <w:trPr>
          <w:trHeight w:val="1134"/>
          <w:jc w:val="center"/>
        </w:trPr>
        <w:tc>
          <w:tcPr>
            <w:tcW w:w="3969" w:type="dxa"/>
          </w:tcPr>
          <w:p w:rsidR="00CF2CA2" w:rsidRDefault="00CF2CA2" w:rsidP="008C2A52">
            <w:pPr>
              <w:jc w:val="center"/>
            </w:pPr>
            <w:r>
              <w:t xml:space="preserve">       </w:t>
            </w:r>
            <w:r>
              <w:rPr>
                <w:noProof/>
              </w:rPr>
              <w:drawing>
                <wp:inline distT="0" distB="0" distL="0" distR="0">
                  <wp:extent cx="571500" cy="68580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2CA2" w:rsidTr="008C2A52">
        <w:trPr>
          <w:trHeight w:val="1410"/>
          <w:jc w:val="center"/>
        </w:trPr>
        <w:tc>
          <w:tcPr>
            <w:tcW w:w="3969" w:type="dxa"/>
          </w:tcPr>
          <w:p w:rsidR="00CF2CA2" w:rsidRDefault="00CF2CA2" w:rsidP="008C2A52">
            <w:pPr>
              <w:pStyle w:val="1"/>
              <w:spacing w:line="192" w:lineRule="auto"/>
              <w:rPr>
                <w:b w:val="0"/>
                <w:sz w:val="22"/>
                <w:szCs w:val="22"/>
              </w:rPr>
            </w:pPr>
            <w:r>
              <w:t xml:space="preserve"> </w:t>
            </w:r>
            <w:r>
              <w:rPr>
                <w:b w:val="0"/>
                <w:sz w:val="22"/>
                <w:szCs w:val="22"/>
              </w:rPr>
              <w:t>Калужская область</w:t>
            </w:r>
          </w:p>
          <w:p w:rsidR="00CF2CA2" w:rsidRDefault="00CF2CA2" w:rsidP="008C2A52">
            <w:pPr>
              <w:pStyle w:val="1"/>
              <w:spacing w:line="19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ГОРОДСКАЯ ДУМА</w:t>
            </w:r>
          </w:p>
          <w:p w:rsidR="00CF2CA2" w:rsidRDefault="00CF2CA2" w:rsidP="008C2A52">
            <w:pPr>
              <w:spacing w:line="192" w:lineRule="auto"/>
              <w:jc w:val="center"/>
              <w:rPr>
                <w:b/>
                <w:sz w:val="22"/>
                <w:szCs w:val="22"/>
              </w:rPr>
            </w:pPr>
            <w:r>
              <w:rPr>
                <w:sz w:val="24"/>
              </w:rPr>
              <w:t xml:space="preserve"> </w:t>
            </w:r>
            <w:r>
              <w:rPr>
                <w:b/>
                <w:sz w:val="22"/>
                <w:szCs w:val="22"/>
              </w:rPr>
              <w:t>муниципального образования</w:t>
            </w:r>
          </w:p>
          <w:p w:rsidR="00CF2CA2" w:rsidRDefault="00CF2CA2" w:rsidP="008C2A52">
            <w:pPr>
              <w:spacing w:line="192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«Город Малоярославец»</w:t>
            </w:r>
          </w:p>
          <w:p w:rsidR="00CF2CA2" w:rsidRDefault="00CF2CA2" w:rsidP="008C2A52">
            <w:pPr>
              <w:spacing w:line="192" w:lineRule="auto"/>
              <w:jc w:val="center"/>
              <w:rPr>
                <w:b/>
                <w:sz w:val="24"/>
                <w:szCs w:val="24"/>
              </w:rPr>
            </w:pPr>
          </w:p>
          <w:p w:rsidR="00CF2CA2" w:rsidRDefault="00CF2CA2" w:rsidP="008C2A52">
            <w:pPr>
              <w:spacing w:line="192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РЕШЕНИЕ</w:t>
            </w:r>
          </w:p>
        </w:tc>
      </w:tr>
    </w:tbl>
    <w:p w:rsidR="00CF2CA2" w:rsidRDefault="00CF2CA2" w:rsidP="00CF2CA2">
      <w:pPr>
        <w:rPr>
          <w:b/>
        </w:rPr>
      </w:pPr>
    </w:p>
    <w:p w:rsidR="00CF2CA2" w:rsidRPr="00CF2CA2" w:rsidRDefault="00CF2CA2" w:rsidP="00CF2CA2">
      <w:pPr>
        <w:rPr>
          <w:b/>
          <w:sz w:val="26"/>
          <w:szCs w:val="26"/>
        </w:rPr>
      </w:pPr>
      <w:r w:rsidRPr="00CF2CA2">
        <w:rPr>
          <w:b/>
          <w:sz w:val="26"/>
          <w:szCs w:val="26"/>
        </w:rPr>
        <w:t>от 23 мая 2013 года</w:t>
      </w:r>
      <w:r w:rsidRPr="00CF2CA2">
        <w:rPr>
          <w:b/>
          <w:sz w:val="26"/>
          <w:szCs w:val="26"/>
        </w:rPr>
        <w:tab/>
      </w:r>
      <w:r w:rsidRPr="00CF2CA2">
        <w:rPr>
          <w:b/>
          <w:sz w:val="26"/>
          <w:szCs w:val="26"/>
        </w:rPr>
        <w:tab/>
      </w:r>
      <w:r w:rsidRPr="00CF2CA2">
        <w:rPr>
          <w:b/>
          <w:sz w:val="26"/>
          <w:szCs w:val="26"/>
        </w:rPr>
        <w:tab/>
        <w:t xml:space="preserve">                                     </w:t>
      </w:r>
      <w:r w:rsidRPr="00CF2CA2">
        <w:rPr>
          <w:b/>
          <w:sz w:val="26"/>
          <w:szCs w:val="26"/>
        </w:rPr>
        <w:tab/>
      </w:r>
      <w:r w:rsidRPr="00CF2CA2">
        <w:rPr>
          <w:b/>
          <w:sz w:val="26"/>
          <w:szCs w:val="26"/>
        </w:rPr>
        <w:tab/>
        <w:t xml:space="preserve"> №294 </w:t>
      </w:r>
    </w:p>
    <w:p w:rsidR="00CF2CA2" w:rsidRPr="00CF2CA2" w:rsidRDefault="00CF2CA2" w:rsidP="00CF2CA2">
      <w:pPr>
        <w:rPr>
          <w:sz w:val="26"/>
          <w:szCs w:val="26"/>
        </w:rPr>
      </w:pPr>
    </w:p>
    <w:p w:rsidR="00CF2CA2" w:rsidRPr="00CF2CA2" w:rsidRDefault="00CF2CA2" w:rsidP="00CF2CA2">
      <w:pPr>
        <w:pStyle w:val="1"/>
        <w:jc w:val="left"/>
        <w:rPr>
          <w:i/>
          <w:sz w:val="26"/>
          <w:szCs w:val="26"/>
        </w:rPr>
      </w:pPr>
      <w:r w:rsidRPr="00CF2CA2">
        <w:rPr>
          <w:i/>
          <w:sz w:val="26"/>
          <w:szCs w:val="26"/>
        </w:rPr>
        <w:t xml:space="preserve">О внесении изменений в Правила </w:t>
      </w:r>
    </w:p>
    <w:p w:rsidR="00CF2CA2" w:rsidRPr="00CF2CA2" w:rsidRDefault="00CF2CA2" w:rsidP="00CF2CA2">
      <w:pPr>
        <w:pStyle w:val="1"/>
        <w:jc w:val="left"/>
        <w:rPr>
          <w:i/>
          <w:sz w:val="26"/>
          <w:szCs w:val="26"/>
        </w:rPr>
      </w:pPr>
      <w:r w:rsidRPr="00CF2CA2">
        <w:rPr>
          <w:i/>
          <w:sz w:val="26"/>
          <w:szCs w:val="26"/>
        </w:rPr>
        <w:t xml:space="preserve">землепользования и застройки МО </w:t>
      </w:r>
    </w:p>
    <w:p w:rsidR="00CF2CA2" w:rsidRPr="00CF2CA2" w:rsidRDefault="00CF2CA2" w:rsidP="00CF2CA2">
      <w:pPr>
        <w:pStyle w:val="1"/>
        <w:jc w:val="left"/>
        <w:rPr>
          <w:b w:val="0"/>
          <w:i/>
          <w:sz w:val="26"/>
          <w:szCs w:val="26"/>
        </w:rPr>
      </w:pPr>
      <w:r w:rsidRPr="00CF2CA2">
        <w:rPr>
          <w:i/>
          <w:sz w:val="26"/>
          <w:szCs w:val="26"/>
        </w:rPr>
        <w:t>ГП «Город Малоярославец»</w:t>
      </w:r>
    </w:p>
    <w:p w:rsidR="00CF2CA2" w:rsidRPr="00CF2CA2" w:rsidRDefault="00CF2CA2" w:rsidP="00CF2CA2">
      <w:pPr>
        <w:rPr>
          <w:b/>
          <w:i/>
          <w:sz w:val="26"/>
          <w:szCs w:val="26"/>
        </w:rPr>
      </w:pPr>
    </w:p>
    <w:p w:rsidR="00CF2CA2" w:rsidRPr="00CF2CA2" w:rsidRDefault="00CF2CA2" w:rsidP="00CF2CA2">
      <w:pPr>
        <w:pStyle w:val="a5"/>
        <w:rPr>
          <w:sz w:val="26"/>
          <w:szCs w:val="26"/>
        </w:rPr>
      </w:pPr>
      <w:r w:rsidRPr="00CF2CA2">
        <w:rPr>
          <w:sz w:val="26"/>
          <w:szCs w:val="26"/>
        </w:rPr>
        <w:tab/>
        <w:t>Рассмотрев обращение Администрации МО ГП «Город Малоярославец» по внесению изменений и дополнений в Правила землепользования и застройки МО ГП «Город Малоярославец», результаты проведения публичных слушаний от 07.05.2013г (протокол № 34), руководствуясь ст. 33 Градостроительного кодекса РФ, ст. ст.  18, 26 Устава муниципального образования городского поселения «Город Малоярославец»,  Городская Дума</w:t>
      </w:r>
    </w:p>
    <w:p w:rsidR="00CF2CA2" w:rsidRPr="00CF2CA2" w:rsidRDefault="00CF2CA2" w:rsidP="00CF2CA2">
      <w:pPr>
        <w:jc w:val="center"/>
        <w:rPr>
          <w:b/>
          <w:sz w:val="26"/>
          <w:szCs w:val="26"/>
        </w:rPr>
      </w:pPr>
      <w:r w:rsidRPr="00CF2CA2">
        <w:rPr>
          <w:b/>
          <w:sz w:val="26"/>
          <w:szCs w:val="26"/>
        </w:rPr>
        <w:t>РЕШИЛА:</w:t>
      </w:r>
    </w:p>
    <w:p w:rsidR="00CF2CA2" w:rsidRPr="00CF2CA2" w:rsidRDefault="00CF2CA2" w:rsidP="00CF2CA2">
      <w:pPr>
        <w:pStyle w:val="a8"/>
        <w:numPr>
          <w:ilvl w:val="0"/>
          <w:numId w:val="7"/>
        </w:numPr>
        <w:jc w:val="both"/>
        <w:rPr>
          <w:sz w:val="26"/>
          <w:szCs w:val="26"/>
        </w:rPr>
      </w:pPr>
      <w:r w:rsidRPr="00CF2CA2">
        <w:rPr>
          <w:sz w:val="26"/>
          <w:szCs w:val="26"/>
        </w:rPr>
        <w:t>Внести изменения и дополнения в Правила землепользования и застройки МО ГП «Город Малоярославец», дополнив ст. 45 «Зона сельскохозяйственного использования» Правил землепользования и застройки МО ГП «Город Малоярославец»:</w:t>
      </w:r>
    </w:p>
    <w:p w:rsidR="00CF2CA2" w:rsidRPr="00CF2CA2" w:rsidRDefault="00CF2CA2" w:rsidP="00CF2CA2">
      <w:pPr>
        <w:pStyle w:val="a8"/>
        <w:numPr>
          <w:ilvl w:val="0"/>
          <w:numId w:val="9"/>
        </w:numPr>
        <w:jc w:val="both"/>
        <w:rPr>
          <w:sz w:val="26"/>
          <w:szCs w:val="26"/>
        </w:rPr>
      </w:pPr>
      <w:r w:rsidRPr="00CF2CA2">
        <w:rPr>
          <w:sz w:val="26"/>
          <w:szCs w:val="26"/>
        </w:rPr>
        <w:t>в первой графе - пунктом «19»;</w:t>
      </w:r>
    </w:p>
    <w:p w:rsidR="00CF2CA2" w:rsidRPr="00CF2CA2" w:rsidRDefault="00CF2CA2" w:rsidP="00CF2CA2">
      <w:pPr>
        <w:pStyle w:val="a8"/>
        <w:numPr>
          <w:ilvl w:val="0"/>
          <w:numId w:val="9"/>
        </w:numPr>
        <w:jc w:val="both"/>
        <w:rPr>
          <w:sz w:val="26"/>
          <w:szCs w:val="26"/>
        </w:rPr>
      </w:pPr>
      <w:r w:rsidRPr="00CF2CA2">
        <w:rPr>
          <w:sz w:val="26"/>
          <w:szCs w:val="26"/>
        </w:rPr>
        <w:t>во второй графе – словами «объекты торговли, общественного питания, бытового обслуживания общей площадью не более 800 кв.м., вне границ садоводческих объединений».</w:t>
      </w:r>
    </w:p>
    <w:p w:rsidR="00CF2CA2" w:rsidRPr="00CF2CA2" w:rsidRDefault="00CF2CA2" w:rsidP="00CF2CA2">
      <w:pPr>
        <w:pStyle w:val="a8"/>
        <w:numPr>
          <w:ilvl w:val="0"/>
          <w:numId w:val="9"/>
        </w:numPr>
        <w:jc w:val="both"/>
        <w:rPr>
          <w:sz w:val="26"/>
          <w:szCs w:val="26"/>
        </w:rPr>
      </w:pPr>
      <w:r w:rsidRPr="00CF2CA2">
        <w:rPr>
          <w:sz w:val="26"/>
          <w:szCs w:val="26"/>
        </w:rPr>
        <w:t>в третьей графе – буквой «Р».</w:t>
      </w:r>
    </w:p>
    <w:p w:rsidR="00CF2CA2" w:rsidRPr="00CF2CA2" w:rsidRDefault="00CF2CA2" w:rsidP="00CF2CA2">
      <w:pPr>
        <w:pStyle w:val="a8"/>
        <w:numPr>
          <w:ilvl w:val="0"/>
          <w:numId w:val="7"/>
        </w:numPr>
        <w:jc w:val="both"/>
        <w:rPr>
          <w:sz w:val="26"/>
          <w:szCs w:val="26"/>
        </w:rPr>
      </w:pPr>
      <w:r w:rsidRPr="00CF2CA2">
        <w:rPr>
          <w:sz w:val="26"/>
          <w:szCs w:val="26"/>
        </w:rPr>
        <w:t xml:space="preserve">Возложить на Администрацию городского поселения «Город Малоярославец» обязанности по </w:t>
      </w:r>
      <w:proofErr w:type="gramStart"/>
      <w:r w:rsidRPr="00CF2CA2">
        <w:rPr>
          <w:sz w:val="26"/>
          <w:szCs w:val="26"/>
        </w:rPr>
        <w:t>техническому исполнению</w:t>
      </w:r>
      <w:proofErr w:type="gramEnd"/>
      <w:r w:rsidRPr="00CF2CA2">
        <w:rPr>
          <w:sz w:val="26"/>
          <w:szCs w:val="26"/>
        </w:rPr>
        <w:t xml:space="preserve">  настоящего решения.  </w:t>
      </w:r>
    </w:p>
    <w:p w:rsidR="00CF2CA2" w:rsidRPr="00CF2CA2" w:rsidRDefault="00CF2CA2" w:rsidP="00CF2CA2">
      <w:pPr>
        <w:pStyle w:val="western"/>
        <w:numPr>
          <w:ilvl w:val="0"/>
          <w:numId w:val="7"/>
        </w:numPr>
        <w:spacing w:before="0" w:beforeAutospacing="0" w:after="0" w:afterAutospacing="0"/>
        <w:jc w:val="both"/>
        <w:rPr>
          <w:sz w:val="26"/>
          <w:szCs w:val="26"/>
        </w:rPr>
      </w:pPr>
      <w:r w:rsidRPr="00CF2CA2">
        <w:rPr>
          <w:sz w:val="26"/>
          <w:szCs w:val="26"/>
        </w:rPr>
        <w:t xml:space="preserve">Главному редактору газеты   «Малоярославецкий край» опубликовать настоящее решение в печати. </w:t>
      </w:r>
    </w:p>
    <w:p w:rsidR="004C7A00" w:rsidRDefault="004C7A00" w:rsidP="004C7A00">
      <w:pPr>
        <w:pStyle w:val="a8"/>
        <w:numPr>
          <w:ilvl w:val="0"/>
          <w:numId w:val="7"/>
        </w:numPr>
        <w:spacing w:after="60"/>
        <w:contextualSpacing w:val="0"/>
        <w:jc w:val="both"/>
        <w:rPr>
          <w:sz w:val="26"/>
          <w:szCs w:val="26"/>
        </w:rPr>
      </w:pPr>
      <w:proofErr w:type="gramStart"/>
      <w:r w:rsidRPr="00344CA7">
        <w:rPr>
          <w:sz w:val="26"/>
          <w:szCs w:val="26"/>
        </w:rPr>
        <w:t>Контроль  за</w:t>
      </w:r>
      <w:proofErr w:type="gramEnd"/>
      <w:r w:rsidRPr="00344CA7">
        <w:rPr>
          <w:sz w:val="26"/>
          <w:szCs w:val="26"/>
        </w:rPr>
        <w:t xml:space="preserve">  исполнением данного решения возложить на </w:t>
      </w:r>
      <w:r>
        <w:rPr>
          <w:sz w:val="26"/>
          <w:szCs w:val="26"/>
        </w:rPr>
        <w:t>Главу</w:t>
      </w:r>
      <w:r w:rsidRPr="00344CA7">
        <w:rPr>
          <w:sz w:val="26"/>
          <w:szCs w:val="26"/>
        </w:rPr>
        <w:t xml:space="preserve"> Администрации  </w:t>
      </w:r>
      <w:r>
        <w:rPr>
          <w:sz w:val="26"/>
          <w:szCs w:val="26"/>
        </w:rPr>
        <w:t>В.С. Волкова.</w:t>
      </w:r>
    </w:p>
    <w:p w:rsidR="00CF2CA2" w:rsidRPr="00CF2CA2" w:rsidRDefault="00CF2CA2" w:rsidP="00CF2CA2">
      <w:pPr>
        <w:pStyle w:val="western"/>
        <w:numPr>
          <w:ilvl w:val="0"/>
          <w:numId w:val="7"/>
        </w:numPr>
        <w:spacing w:before="0" w:beforeAutospacing="0" w:after="0" w:afterAutospacing="0"/>
        <w:jc w:val="both"/>
        <w:rPr>
          <w:sz w:val="26"/>
          <w:szCs w:val="26"/>
        </w:rPr>
      </w:pPr>
      <w:r w:rsidRPr="00CF2CA2">
        <w:rPr>
          <w:sz w:val="26"/>
          <w:szCs w:val="26"/>
        </w:rPr>
        <w:t>Настоящее решение вступает в силу с момента его опубликования.</w:t>
      </w:r>
    </w:p>
    <w:p w:rsidR="00CF2CA2" w:rsidRPr="00CF2CA2" w:rsidRDefault="00CF2CA2" w:rsidP="00CF2CA2">
      <w:pPr>
        <w:rPr>
          <w:b/>
          <w:sz w:val="26"/>
          <w:szCs w:val="26"/>
        </w:rPr>
      </w:pPr>
    </w:p>
    <w:p w:rsidR="00CF2CA2" w:rsidRPr="00CF2CA2" w:rsidRDefault="00CF2CA2" w:rsidP="00CF2CA2">
      <w:pPr>
        <w:rPr>
          <w:b/>
          <w:sz w:val="26"/>
          <w:szCs w:val="26"/>
        </w:rPr>
      </w:pPr>
    </w:p>
    <w:p w:rsidR="00CF2CA2" w:rsidRPr="00CF2CA2" w:rsidRDefault="00CF2CA2" w:rsidP="00CF2CA2">
      <w:pPr>
        <w:rPr>
          <w:b/>
          <w:sz w:val="26"/>
          <w:szCs w:val="26"/>
        </w:rPr>
      </w:pPr>
      <w:r w:rsidRPr="00CF2CA2">
        <w:rPr>
          <w:b/>
          <w:sz w:val="26"/>
          <w:szCs w:val="26"/>
        </w:rPr>
        <w:t xml:space="preserve">Глава муниципального образования </w:t>
      </w:r>
    </w:p>
    <w:p w:rsidR="00CF2CA2" w:rsidRPr="00CF2CA2" w:rsidRDefault="00CF2CA2" w:rsidP="00CF2CA2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ГП </w:t>
      </w:r>
      <w:r w:rsidRPr="00CF2CA2">
        <w:rPr>
          <w:b/>
          <w:sz w:val="26"/>
          <w:szCs w:val="26"/>
        </w:rPr>
        <w:t>«Город Малоярославец»</w:t>
      </w:r>
      <w:r w:rsidRPr="00CF2CA2">
        <w:rPr>
          <w:b/>
          <w:sz w:val="26"/>
          <w:szCs w:val="26"/>
        </w:rPr>
        <w:tab/>
      </w:r>
      <w:r w:rsidRPr="00CF2CA2">
        <w:rPr>
          <w:b/>
          <w:sz w:val="26"/>
          <w:szCs w:val="26"/>
        </w:rPr>
        <w:tab/>
      </w:r>
      <w:r w:rsidRPr="00CF2CA2">
        <w:rPr>
          <w:b/>
          <w:sz w:val="26"/>
          <w:szCs w:val="26"/>
        </w:rPr>
        <w:tab/>
      </w:r>
      <w:r w:rsidRPr="00CF2CA2">
        <w:rPr>
          <w:b/>
          <w:sz w:val="26"/>
          <w:szCs w:val="26"/>
        </w:rPr>
        <w:tab/>
        <w:t xml:space="preserve">                         О.В.Ц</w:t>
      </w:r>
      <w:r>
        <w:rPr>
          <w:b/>
          <w:sz w:val="26"/>
          <w:szCs w:val="26"/>
        </w:rPr>
        <w:t>ируль</w:t>
      </w:r>
    </w:p>
    <w:p w:rsidR="00C0799F" w:rsidRPr="00CF2CA2" w:rsidRDefault="00C0799F" w:rsidP="00EA71B2">
      <w:pPr>
        <w:rPr>
          <w:sz w:val="26"/>
          <w:szCs w:val="26"/>
        </w:rPr>
      </w:pPr>
    </w:p>
    <w:sectPr w:rsidR="00C0799F" w:rsidRPr="00CF2CA2" w:rsidSect="00F35E55"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DC3ECE"/>
    <w:multiLevelType w:val="hybridMultilevel"/>
    <w:tmpl w:val="35661B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C12604"/>
    <w:multiLevelType w:val="hybridMultilevel"/>
    <w:tmpl w:val="088C25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DA02148"/>
    <w:multiLevelType w:val="hybridMultilevel"/>
    <w:tmpl w:val="5EEE3070"/>
    <w:lvl w:ilvl="0" w:tplc="8866435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9D7B38"/>
    <w:multiLevelType w:val="hybridMultilevel"/>
    <w:tmpl w:val="93F6AC42"/>
    <w:lvl w:ilvl="0" w:tplc="D8D2B3C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CA7714"/>
    <w:multiLevelType w:val="hybridMultilevel"/>
    <w:tmpl w:val="1BB0900A"/>
    <w:lvl w:ilvl="0" w:tplc="7854CA8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26A7E72"/>
    <w:multiLevelType w:val="hybridMultilevel"/>
    <w:tmpl w:val="488EDD5C"/>
    <w:lvl w:ilvl="0" w:tplc="B8D66D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885A38"/>
    <w:multiLevelType w:val="hybridMultilevel"/>
    <w:tmpl w:val="CA465DF6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>
    <w:nsid w:val="63C307A4"/>
    <w:multiLevelType w:val="hybridMultilevel"/>
    <w:tmpl w:val="D8668348"/>
    <w:lvl w:ilvl="0" w:tplc="046AAF8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4762D46"/>
    <w:multiLevelType w:val="hybridMultilevel"/>
    <w:tmpl w:val="692E6E00"/>
    <w:lvl w:ilvl="0" w:tplc="4F90C8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9E40159"/>
    <w:multiLevelType w:val="hybridMultilevel"/>
    <w:tmpl w:val="DAF805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2"/>
  </w:num>
  <w:num w:numId="5">
    <w:abstractNumId w:val="7"/>
  </w:num>
  <w:num w:numId="6">
    <w:abstractNumId w:val="9"/>
  </w:num>
  <w:num w:numId="7">
    <w:abstractNumId w:val="8"/>
  </w:num>
  <w:num w:numId="8">
    <w:abstractNumId w:val="0"/>
  </w:num>
  <w:num w:numId="9">
    <w:abstractNumId w:val="4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8"/>
  <w:characterSpacingControl w:val="doNotCompress"/>
  <w:compat/>
  <w:rsids>
    <w:rsidRoot w:val="00950A6A"/>
    <w:rsid w:val="000157C7"/>
    <w:rsid w:val="00023871"/>
    <w:rsid w:val="00092714"/>
    <w:rsid w:val="00094697"/>
    <w:rsid w:val="000C7CC7"/>
    <w:rsid w:val="000D161C"/>
    <w:rsid w:val="000D47CD"/>
    <w:rsid w:val="000E5605"/>
    <w:rsid w:val="00106884"/>
    <w:rsid w:val="001A10B2"/>
    <w:rsid w:val="001C3AD3"/>
    <w:rsid w:val="002165FC"/>
    <w:rsid w:val="00226E89"/>
    <w:rsid w:val="00243527"/>
    <w:rsid w:val="00247675"/>
    <w:rsid w:val="00273860"/>
    <w:rsid w:val="002F769C"/>
    <w:rsid w:val="00301DA9"/>
    <w:rsid w:val="0036755A"/>
    <w:rsid w:val="00386E6F"/>
    <w:rsid w:val="0039765D"/>
    <w:rsid w:val="003D5C40"/>
    <w:rsid w:val="003E1582"/>
    <w:rsid w:val="00447209"/>
    <w:rsid w:val="00485D08"/>
    <w:rsid w:val="004C6A13"/>
    <w:rsid w:val="004C7A00"/>
    <w:rsid w:val="004D0E5D"/>
    <w:rsid w:val="00527F1E"/>
    <w:rsid w:val="005841F2"/>
    <w:rsid w:val="00604489"/>
    <w:rsid w:val="006158AE"/>
    <w:rsid w:val="00637F5D"/>
    <w:rsid w:val="00646A5E"/>
    <w:rsid w:val="00695513"/>
    <w:rsid w:val="00713DD4"/>
    <w:rsid w:val="00731CFF"/>
    <w:rsid w:val="007443BD"/>
    <w:rsid w:val="007460AE"/>
    <w:rsid w:val="00784146"/>
    <w:rsid w:val="00796047"/>
    <w:rsid w:val="007A6A54"/>
    <w:rsid w:val="007C4DE2"/>
    <w:rsid w:val="007D2EDE"/>
    <w:rsid w:val="007F06B8"/>
    <w:rsid w:val="00830163"/>
    <w:rsid w:val="0085134D"/>
    <w:rsid w:val="00877925"/>
    <w:rsid w:val="008825E2"/>
    <w:rsid w:val="00911D95"/>
    <w:rsid w:val="00940D9B"/>
    <w:rsid w:val="00950A6A"/>
    <w:rsid w:val="00982324"/>
    <w:rsid w:val="009D2D38"/>
    <w:rsid w:val="009F09B8"/>
    <w:rsid w:val="00A00D94"/>
    <w:rsid w:val="00A06A55"/>
    <w:rsid w:val="00A25DE4"/>
    <w:rsid w:val="00AF699E"/>
    <w:rsid w:val="00B04786"/>
    <w:rsid w:val="00B173A4"/>
    <w:rsid w:val="00B62066"/>
    <w:rsid w:val="00B63BE1"/>
    <w:rsid w:val="00B74FB6"/>
    <w:rsid w:val="00B754ED"/>
    <w:rsid w:val="00BA2B9D"/>
    <w:rsid w:val="00BA3A60"/>
    <w:rsid w:val="00BF4A8B"/>
    <w:rsid w:val="00C0799F"/>
    <w:rsid w:val="00C6210E"/>
    <w:rsid w:val="00C6302F"/>
    <w:rsid w:val="00C63C7A"/>
    <w:rsid w:val="00C86857"/>
    <w:rsid w:val="00CB3E5A"/>
    <w:rsid w:val="00CF2CA2"/>
    <w:rsid w:val="00D040F3"/>
    <w:rsid w:val="00D1420F"/>
    <w:rsid w:val="00D4610B"/>
    <w:rsid w:val="00D9356D"/>
    <w:rsid w:val="00DA2CC9"/>
    <w:rsid w:val="00DB6DB8"/>
    <w:rsid w:val="00E41492"/>
    <w:rsid w:val="00E4755F"/>
    <w:rsid w:val="00EA71B2"/>
    <w:rsid w:val="00ED6DD3"/>
    <w:rsid w:val="00F03435"/>
    <w:rsid w:val="00F12D6F"/>
    <w:rsid w:val="00F40786"/>
    <w:rsid w:val="00F811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04786"/>
    <w:pPr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B04786"/>
    <w:pPr>
      <w:keepNext/>
      <w:autoSpaceDE/>
      <w:autoSpaceDN/>
      <w:adjustRightInd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C3AD3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C0799F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7D2ED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10">
    <w:name w:val="Заголовок 1 Знак"/>
    <w:basedOn w:val="a0"/>
    <w:link w:val="1"/>
    <w:rsid w:val="00EA71B2"/>
    <w:rPr>
      <w:b/>
      <w:sz w:val="28"/>
    </w:rPr>
  </w:style>
  <w:style w:type="paragraph" w:styleId="a5">
    <w:name w:val="Body Text"/>
    <w:basedOn w:val="a"/>
    <w:link w:val="a6"/>
    <w:rsid w:val="00EA71B2"/>
    <w:pPr>
      <w:autoSpaceDE/>
      <w:autoSpaceDN/>
      <w:adjustRightInd/>
      <w:jc w:val="both"/>
    </w:pPr>
    <w:rPr>
      <w:sz w:val="24"/>
      <w:szCs w:val="24"/>
    </w:rPr>
  </w:style>
  <w:style w:type="character" w:customStyle="1" w:styleId="a6">
    <w:name w:val="Основной текст Знак"/>
    <w:basedOn w:val="a0"/>
    <w:link w:val="a5"/>
    <w:rsid w:val="00EA71B2"/>
    <w:rPr>
      <w:sz w:val="24"/>
      <w:szCs w:val="24"/>
    </w:rPr>
  </w:style>
  <w:style w:type="paragraph" w:customStyle="1" w:styleId="a7">
    <w:name w:val="Знак Знак Знак Знак"/>
    <w:basedOn w:val="a"/>
    <w:rsid w:val="00D9356D"/>
    <w:pPr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western">
    <w:name w:val="western"/>
    <w:basedOn w:val="a"/>
    <w:rsid w:val="00CF2CA2"/>
    <w:pP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8">
    <w:name w:val="List Paragraph"/>
    <w:basedOn w:val="a"/>
    <w:uiPriority w:val="34"/>
    <w:qFormat/>
    <w:rsid w:val="00CF2CA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urist2\Application%20Data\Microsoft\&#1064;&#1072;&#1073;&#1083;&#1086;&#1085;&#1099;\&#1043;&#1086;&#1088;&#1086;&#1076;&#1089;&#1082;&#1072;&#1103;%20&#1076;&#1091;&#1084;&#1072;\&#1055;&#1054;&#1057;&#1058;&#1040;&#1053;&#1054;&#1042;&#1051;&#1045;&#1053;&#1048;&#1045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ПОСТАНОВЛЕНИЕ.dot</Template>
  <TotalTime>2</TotalTime>
  <Pages>1</Pages>
  <Words>193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Admin</cp:lastModifiedBy>
  <cp:revision>4</cp:revision>
  <cp:lastPrinted>2013-05-23T12:46:00Z</cp:lastPrinted>
  <dcterms:created xsi:type="dcterms:W3CDTF">2013-05-27T11:50:00Z</dcterms:created>
  <dcterms:modified xsi:type="dcterms:W3CDTF">2013-06-03T05:48:00Z</dcterms:modified>
</cp:coreProperties>
</file>