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A4" w:rsidRDefault="0094296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296E">
        <w:rPr>
          <w:rFonts w:ascii="Times New Roman" w:hAnsi="Times New Roman" w:cs="Times New Roman"/>
          <w:b/>
        </w:rPr>
        <w:tab/>
      </w:r>
    </w:p>
    <w:p w:rsidR="0013581F" w:rsidRPr="00EB10F5" w:rsidRDefault="0013581F" w:rsidP="0013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1F" w:rsidRPr="00EB10F5" w:rsidRDefault="0013581F" w:rsidP="0013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13581F" w:rsidRPr="00EB10F5" w:rsidRDefault="0013581F" w:rsidP="0013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0F5">
        <w:rPr>
          <w:rFonts w:ascii="Times New Roman" w:hAnsi="Times New Roman" w:cs="Times New Roman"/>
          <w:sz w:val="24"/>
          <w:szCs w:val="24"/>
        </w:rPr>
        <w:t>Малоярославецкий</w:t>
      </w:r>
      <w:proofErr w:type="spellEnd"/>
      <w:r w:rsidRPr="00EB10F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3581F" w:rsidRPr="00EB10F5" w:rsidRDefault="0013581F" w:rsidP="0013581F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АДМИНИСТРАЦИЯ</w:t>
      </w:r>
    </w:p>
    <w:p w:rsidR="0013581F" w:rsidRPr="00EB10F5" w:rsidRDefault="0013581F" w:rsidP="001358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F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3581F" w:rsidRPr="00EB10F5" w:rsidRDefault="0013581F" w:rsidP="0013581F">
      <w:pPr>
        <w:pStyle w:val="1"/>
        <w:rPr>
          <w:sz w:val="24"/>
          <w:szCs w:val="24"/>
        </w:rPr>
      </w:pPr>
      <w:r w:rsidRPr="00EB10F5">
        <w:rPr>
          <w:sz w:val="24"/>
          <w:szCs w:val="24"/>
        </w:rPr>
        <w:t>«Город Малоярославец»</w:t>
      </w:r>
    </w:p>
    <w:p w:rsidR="0013581F" w:rsidRPr="00EB10F5" w:rsidRDefault="0013581F" w:rsidP="0013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1F" w:rsidRPr="00EB10F5" w:rsidRDefault="0013581F" w:rsidP="00135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F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3581F" w:rsidRPr="00EB10F5" w:rsidRDefault="0013581F" w:rsidP="001358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1F" w:rsidRPr="00354D7D" w:rsidRDefault="00D77B8B" w:rsidP="001358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 </w:t>
      </w:r>
      <w:r w:rsidRPr="00D77B8B"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D77B8B">
        <w:rPr>
          <w:rFonts w:ascii="Times New Roman" w:hAnsi="Times New Roman" w:cs="Times New Roman"/>
          <w:b/>
          <w:sz w:val="26"/>
          <w:szCs w:val="26"/>
          <w:u w:val="single"/>
        </w:rPr>
        <w:t>09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>202</w:t>
      </w:r>
      <w:r w:rsidR="0013581F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</w:t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ab/>
      </w:r>
      <w:r w:rsidR="0013581F" w:rsidRPr="00460B5F">
        <w:rPr>
          <w:rFonts w:ascii="Times New Roman" w:hAnsi="Times New Roman" w:cs="Times New Roman"/>
          <w:b/>
          <w:sz w:val="26"/>
          <w:szCs w:val="26"/>
        </w:rPr>
        <w:tab/>
        <w:t xml:space="preserve">        </w:t>
      </w:r>
      <w:r w:rsidR="0013581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54D7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2F67AF">
        <w:rPr>
          <w:rFonts w:ascii="Times New Roman" w:hAnsi="Times New Roman" w:cs="Times New Roman"/>
          <w:b/>
          <w:sz w:val="26"/>
          <w:szCs w:val="26"/>
        </w:rPr>
        <w:tab/>
      </w:r>
      <w:r w:rsidR="002F67AF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354D7D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Pr="00D77B8B">
        <w:rPr>
          <w:rFonts w:ascii="Times New Roman" w:hAnsi="Times New Roman" w:cs="Times New Roman"/>
          <w:b/>
          <w:sz w:val="26"/>
          <w:szCs w:val="26"/>
          <w:u w:val="single"/>
        </w:rPr>
        <w:t>998</w:t>
      </w:r>
    </w:p>
    <w:p w:rsidR="0013581F" w:rsidRDefault="0013581F">
      <w:pPr>
        <w:rPr>
          <w:rFonts w:ascii="Times New Roman" w:hAnsi="Times New Roman" w:cs="Times New Roman"/>
          <w:b/>
        </w:rPr>
      </w:pPr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О 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реализации бюджетных инвестиций</w:t>
      </w:r>
      <w:r w:rsidR="00CD558E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строительство объекта «</w:t>
      </w:r>
      <w:proofErr w:type="gramStart"/>
      <w:r>
        <w:rPr>
          <w:rFonts w:ascii="Times New Roman" w:hAnsi="Times New Roman" w:cs="Times New Roman"/>
          <w:b/>
          <w:bCs/>
          <w:i/>
          <w:sz w:val="26"/>
          <w:szCs w:val="26"/>
        </w:rPr>
        <w:t>А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>втом</w:t>
      </w:r>
      <w:r w:rsidR="00635694">
        <w:rPr>
          <w:rFonts w:ascii="Times New Roman" w:hAnsi="Times New Roman" w:cs="Times New Roman"/>
          <w:b/>
          <w:bCs/>
          <w:i/>
          <w:sz w:val="26"/>
          <w:szCs w:val="26"/>
        </w:rPr>
        <w:t>атизированная</w:t>
      </w:r>
      <w:proofErr w:type="gramEnd"/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блочно-модульн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ая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котельн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ая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мощностью 10,5 МВт,</w:t>
      </w:r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по адресу: г. Малоярославец, ул. </w:t>
      </w:r>
      <w:proofErr w:type="gramStart"/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>Московская</w:t>
      </w:r>
      <w:proofErr w:type="gramEnd"/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» </w:t>
      </w:r>
    </w:p>
    <w:p w:rsidR="0013581F" w:rsidRPr="00987AE4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 последующим оформлением </w:t>
      </w: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в </w:t>
      </w:r>
      <w:proofErr w:type="gramStart"/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>муниципальную</w:t>
      </w:r>
      <w:proofErr w:type="gramEnd"/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собственность муниципального образования </w:t>
      </w:r>
    </w:p>
    <w:p w:rsidR="0013581F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987AE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городское поселение «Город Малоярославец» </w:t>
      </w:r>
    </w:p>
    <w:p w:rsidR="0013581F" w:rsidRPr="00987AE4" w:rsidRDefault="0013581F" w:rsidP="0013581F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13581F" w:rsidRPr="00A72358" w:rsidRDefault="00A72358" w:rsidP="0013581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2358">
        <w:rPr>
          <w:rFonts w:ascii="Times New Roman" w:hAnsi="Times New Roman" w:cs="Times New Roman"/>
          <w:bCs/>
          <w:spacing w:val="-2"/>
          <w:sz w:val="26"/>
          <w:szCs w:val="26"/>
        </w:rPr>
        <w:t>Ц</w:t>
      </w:r>
      <w:r w:rsidRPr="00A72358">
        <w:rPr>
          <w:rStyle w:val="a6"/>
          <w:rFonts w:eastAsiaTheme="minorEastAsia"/>
          <w:color w:val="000000"/>
          <w:sz w:val="26"/>
          <w:szCs w:val="26"/>
        </w:rPr>
        <w:t>елях предупреждения чрезвычайной ситуации, вызванной угрозой возникновения аварии на оборудовании</w:t>
      </w:r>
      <w:r w:rsidRPr="00A723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72358">
        <w:rPr>
          <w:rStyle w:val="a6"/>
          <w:rFonts w:eastAsiaTheme="minorEastAsia"/>
          <w:color w:val="000000"/>
          <w:sz w:val="26"/>
          <w:szCs w:val="26"/>
        </w:rPr>
        <w:t>котельной, расположенной</w:t>
      </w:r>
      <w:r w:rsidR="00635694">
        <w:rPr>
          <w:rStyle w:val="a6"/>
          <w:rFonts w:eastAsiaTheme="minorEastAsia"/>
          <w:color w:val="000000"/>
          <w:sz w:val="26"/>
          <w:szCs w:val="26"/>
        </w:rPr>
        <w:t xml:space="preserve"> по адресу</w:t>
      </w:r>
      <w:r w:rsidRPr="00A72358">
        <w:rPr>
          <w:rStyle w:val="a6"/>
          <w:rFonts w:eastAsiaTheme="minorEastAsia"/>
          <w:color w:val="000000"/>
          <w:sz w:val="26"/>
          <w:szCs w:val="26"/>
        </w:rPr>
        <w:t xml:space="preserve"> </w:t>
      </w:r>
      <w:r w:rsidRPr="00A72358">
        <w:rPr>
          <w:rFonts w:ascii="Times New Roman" w:hAnsi="Times New Roman" w:cs="Times New Roman"/>
          <w:sz w:val="26"/>
          <w:szCs w:val="26"/>
        </w:rPr>
        <w:t>Калужская область, г. Малоярославец, вблизи ул. Московская, д.79</w:t>
      </w:r>
      <w:r w:rsidRPr="00A72358">
        <w:rPr>
          <w:rStyle w:val="a6"/>
          <w:rFonts w:eastAsiaTheme="minorEastAsia"/>
          <w:color w:val="000000"/>
          <w:sz w:val="26"/>
          <w:szCs w:val="26"/>
        </w:rPr>
        <w:t xml:space="preserve">  и прекращения подачи теплоснабжения в жилые дома, объекты социального значения (школа) при которой будут нарушены условия жизнедеятельности населения на одни сутки и более</w:t>
      </w:r>
      <w:r>
        <w:rPr>
          <w:rStyle w:val="a6"/>
          <w:rFonts w:eastAsiaTheme="minorEastAsia"/>
          <w:color w:val="000000"/>
          <w:sz w:val="26"/>
          <w:szCs w:val="26"/>
        </w:rPr>
        <w:t xml:space="preserve">, на основании </w:t>
      </w:r>
      <w:r w:rsidRPr="00A72358">
        <w:rPr>
          <w:rFonts w:ascii="Times New Roman" w:hAnsi="Times New Roman" w:cs="Times New Roman"/>
          <w:sz w:val="26"/>
          <w:szCs w:val="26"/>
        </w:rPr>
        <w:t>Постановлени</w:t>
      </w:r>
      <w:r w:rsidR="00BB3C03">
        <w:rPr>
          <w:rFonts w:ascii="Times New Roman" w:hAnsi="Times New Roman" w:cs="Times New Roman"/>
          <w:sz w:val="26"/>
          <w:szCs w:val="26"/>
        </w:rPr>
        <w:t>я</w:t>
      </w:r>
      <w:r w:rsidRPr="00A723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2358">
        <w:rPr>
          <w:rFonts w:ascii="Times New Roman" w:hAnsi="Times New Roman" w:cs="Times New Roman"/>
          <w:sz w:val="26"/>
          <w:szCs w:val="26"/>
        </w:rPr>
        <w:t>Малоярославецкой</w:t>
      </w:r>
      <w:proofErr w:type="spellEnd"/>
      <w:r w:rsidRPr="00A72358">
        <w:rPr>
          <w:rFonts w:ascii="Times New Roman" w:hAnsi="Times New Roman" w:cs="Times New Roman"/>
          <w:sz w:val="26"/>
          <w:szCs w:val="26"/>
        </w:rPr>
        <w:t xml:space="preserve"> районной администрации муниципального района «</w:t>
      </w:r>
      <w:proofErr w:type="spellStart"/>
      <w:r w:rsidRPr="00A72358">
        <w:rPr>
          <w:rFonts w:ascii="Times New Roman" w:hAnsi="Times New Roman" w:cs="Times New Roman"/>
          <w:sz w:val="26"/>
          <w:szCs w:val="26"/>
        </w:rPr>
        <w:t>Малоярославецкий</w:t>
      </w:r>
      <w:proofErr w:type="spellEnd"/>
      <w:r w:rsidRPr="00A72358">
        <w:rPr>
          <w:rFonts w:ascii="Times New Roman" w:hAnsi="Times New Roman" w:cs="Times New Roman"/>
          <w:sz w:val="26"/>
          <w:szCs w:val="26"/>
        </w:rPr>
        <w:t xml:space="preserve"> район» от 16.09.2022 №</w:t>
      </w:r>
      <w:r w:rsidR="00C40B0F">
        <w:rPr>
          <w:rFonts w:ascii="Times New Roman" w:hAnsi="Times New Roman" w:cs="Times New Roman"/>
          <w:sz w:val="26"/>
          <w:szCs w:val="26"/>
        </w:rPr>
        <w:t xml:space="preserve"> 1076</w:t>
      </w:r>
      <w:r w:rsidRPr="00A72358">
        <w:rPr>
          <w:rFonts w:ascii="Times New Roman" w:hAnsi="Times New Roman" w:cs="Times New Roman"/>
          <w:sz w:val="26"/>
          <w:szCs w:val="26"/>
        </w:rPr>
        <w:t xml:space="preserve">  «</w:t>
      </w:r>
      <w:r w:rsidRPr="00A72358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A723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72358">
        <w:rPr>
          <w:rFonts w:ascii="Times New Roman" w:eastAsia="Times New Roman" w:hAnsi="Times New Roman" w:cs="Times New Roman"/>
          <w:sz w:val="26"/>
          <w:szCs w:val="26"/>
        </w:rPr>
        <w:t>введении</w:t>
      </w:r>
      <w:proofErr w:type="gramEnd"/>
      <w:r w:rsidRPr="00A723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A72358">
        <w:rPr>
          <w:rFonts w:ascii="Times New Roman" w:eastAsia="Times New Roman" w:hAnsi="Times New Roman" w:cs="Times New Roman"/>
          <w:sz w:val="26"/>
          <w:szCs w:val="26"/>
        </w:rPr>
        <w:t>режима</w:t>
      </w:r>
      <w:proofErr w:type="gramEnd"/>
      <w:r w:rsidRPr="00A72358">
        <w:rPr>
          <w:rFonts w:ascii="Times New Roman" w:eastAsia="Times New Roman" w:hAnsi="Times New Roman" w:cs="Times New Roman"/>
          <w:sz w:val="26"/>
          <w:szCs w:val="26"/>
        </w:rPr>
        <w:t xml:space="preserve"> повышенной </w:t>
      </w:r>
      <w:proofErr w:type="gramStart"/>
      <w:r w:rsidRPr="00A72358">
        <w:rPr>
          <w:rFonts w:ascii="Times New Roman" w:eastAsia="Times New Roman" w:hAnsi="Times New Roman" w:cs="Times New Roman"/>
          <w:sz w:val="26"/>
          <w:szCs w:val="26"/>
        </w:rPr>
        <w:t xml:space="preserve">готовности для органов управления и сил </w:t>
      </w:r>
      <w:proofErr w:type="spellStart"/>
      <w:r w:rsidRPr="00A72358">
        <w:rPr>
          <w:rFonts w:ascii="Times New Roman" w:eastAsia="Times New Roman" w:hAnsi="Times New Roman" w:cs="Times New Roman"/>
          <w:sz w:val="26"/>
          <w:szCs w:val="26"/>
        </w:rPr>
        <w:t>Малоярославецкого</w:t>
      </w:r>
      <w:proofErr w:type="spellEnd"/>
      <w:r w:rsidRPr="00A72358">
        <w:rPr>
          <w:rFonts w:ascii="Times New Roman" w:eastAsia="Times New Roman" w:hAnsi="Times New Roman" w:cs="Times New Roman"/>
          <w:sz w:val="26"/>
          <w:szCs w:val="26"/>
        </w:rPr>
        <w:t xml:space="preserve"> районного звена ТП РСЧС Калужской области</w:t>
      </w:r>
      <w:r w:rsidR="00BB3C03">
        <w:rPr>
          <w:rFonts w:ascii="Times New Roman" w:hAnsi="Times New Roman" w:cs="Times New Roman"/>
          <w:sz w:val="26"/>
          <w:szCs w:val="26"/>
        </w:rPr>
        <w:t>»,  протокола</w:t>
      </w:r>
      <w:r w:rsidRPr="00A72358">
        <w:rPr>
          <w:rFonts w:ascii="Times New Roman" w:hAnsi="Times New Roman" w:cs="Times New Roman"/>
          <w:sz w:val="26"/>
          <w:szCs w:val="26"/>
        </w:rPr>
        <w:t xml:space="preserve"> внеочередного заседания комиссии по предупреждению и ликвидации чрезвычайных ситуаций и обеспечению пожарной безопасности муниципального района «</w:t>
      </w:r>
      <w:proofErr w:type="spellStart"/>
      <w:r w:rsidRPr="00A72358">
        <w:rPr>
          <w:rFonts w:ascii="Times New Roman" w:hAnsi="Times New Roman" w:cs="Times New Roman"/>
          <w:sz w:val="26"/>
          <w:szCs w:val="26"/>
        </w:rPr>
        <w:t>Малоярославецкий</w:t>
      </w:r>
      <w:proofErr w:type="spellEnd"/>
      <w:r w:rsidRPr="00A72358">
        <w:rPr>
          <w:rFonts w:ascii="Times New Roman" w:hAnsi="Times New Roman" w:cs="Times New Roman"/>
          <w:sz w:val="26"/>
          <w:szCs w:val="26"/>
        </w:rPr>
        <w:t xml:space="preserve"> район» от 16.09.2022 № 12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76E9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Style w:val="a6"/>
          <w:rFonts w:eastAsiaTheme="minorEastAsia"/>
          <w:color w:val="000000"/>
          <w:sz w:val="26"/>
          <w:szCs w:val="26"/>
        </w:rPr>
        <w:t>в</w:t>
      </w:r>
      <w:r w:rsidR="0013581F" w:rsidRPr="00A72358">
        <w:rPr>
          <w:rFonts w:ascii="Times New Roman" w:hAnsi="Times New Roman" w:cs="Times New Roman"/>
          <w:sz w:val="26"/>
          <w:szCs w:val="26"/>
        </w:rPr>
        <w:t xml:space="preserve"> соответствии с пунктом 2 статьи 79 Бюджетного кодекса Российской Федерации,  руководствуясь ст. 37 Устава муниципального образования городское поселение «Город Малоярославец», Администрация муниципального образования городское поселение</w:t>
      </w:r>
      <w:proofErr w:type="gramEnd"/>
      <w:r w:rsidR="0013581F" w:rsidRPr="00A72358">
        <w:rPr>
          <w:rFonts w:ascii="Times New Roman" w:hAnsi="Times New Roman" w:cs="Times New Roman"/>
          <w:sz w:val="26"/>
          <w:szCs w:val="26"/>
        </w:rPr>
        <w:t xml:space="preserve"> «Город Малоярославец»,</w:t>
      </w:r>
    </w:p>
    <w:p w:rsidR="0013581F" w:rsidRPr="00A72358" w:rsidRDefault="0013581F" w:rsidP="0013581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</w:p>
    <w:p w:rsidR="0013581F" w:rsidRDefault="0013581F" w:rsidP="0013581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D2D2D"/>
          <w:spacing w:val="2"/>
          <w:sz w:val="26"/>
          <w:szCs w:val="26"/>
        </w:rPr>
      </w:pPr>
      <w:r w:rsidRPr="00460B5F">
        <w:rPr>
          <w:b/>
          <w:color w:val="2D2D2D"/>
          <w:spacing w:val="2"/>
          <w:sz w:val="26"/>
          <w:szCs w:val="26"/>
        </w:rPr>
        <w:t>ПОСТАНОВЛЯЕТ:</w:t>
      </w:r>
    </w:p>
    <w:p w:rsidR="00485B41" w:rsidRDefault="00F15DF6" w:rsidP="00485B41">
      <w:pPr>
        <w:pStyle w:val="a5"/>
        <w:numPr>
          <w:ilvl w:val="0"/>
          <w:numId w:val="1"/>
        </w:numPr>
        <w:ind w:left="714" w:hanging="288"/>
        <w:jc w:val="both"/>
        <w:rPr>
          <w:sz w:val="26"/>
          <w:szCs w:val="26"/>
        </w:rPr>
      </w:pPr>
      <w:r>
        <w:rPr>
          <w:sz w:val="26"/>
          <w:szCs w:val="26"/>
        </w:rPr>
        <w:t>Реализовать  бюджетные</w:t>
      </w:r>
      <w:r w:rsidR="007474F4">
        <w:rPr>
          <w:sz w:val="26"/>
          <w:szCs w:val="26"/>
        </w:rPr>
        <w:t xml:space="preserve"> инвестици</w:t>
      </w:r>
      <w:r>
        <w:rPr>
          <w:sz w:val="26"/>
          <w:szCs w:val="26"/>
        </w:rPr>
        <w:t>и</w:t>
      </w:r>
      <w:r w:rsidR="00485B41">
        <w:rPr>
          <w:sz w:val="26"/>
          <w:szCs w:val="26"/>
        </w:rPr>
        <w:t xml:space="preserve"> на строительство:</w:t>
      </w:r>
    </w:p>
    <w:p w:rsidR="00485B41" w:rsidRDefault="00D77B8B" w:rsidP="00D1040A">
      <w:pPr>
        <w:pStyle w:val="a5"/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85B41">
        <w:rPr>
          <w:sz w:val="26"/>
          <w:szCs w:val="26"/>
        </w:rPr>
        <w:t xml:space="preserve">) </w:t>
      </w:r>
      <w:r w:rsidR="00D1040A">
        <w:rPr>
          <w:sz w:val="26"/>
          <w:szCs w:val="26"/>
        </w:rPr>
        <w:t>наименование объекта – «</w:t>
      </w:r>
      <w:r w:rsidR="00635694">
        <w:rPr>
          <w:sz w:val="26"/>
          <w:szCs w:val="26"/>
        </w:rPr>
        <w:t>Автоматизированная</w:t>
      </w:r>
      <w:r w:rsidR="0013581F" w:rsidRPr="00485B41">
        <w:rPr>
          <w:sz w:val="26"/>
          <w:szCs w:val="26"/>
        </w:rPr>
        <w:t xml:space="preserve"> блочно-модульная котельная мощностью 10,5 МВт, по адресу: </w:t>
      </w:r>
      <w:proofErr w:type="gramStart"/>
      <w:r w:rsidR="0013581F" w:rsidRPr="00485B41">
        <w:rPr>
          <w:sz w:val="26"/>
          <w:szCs w:val="26"/>
        </w:rPr>
        <w:t>г</w:t>
      </w:r>
      <w:proofErr w:type="gramEnd"/>
      <w:r w:rsidR="0013581F" w:rsidRPr="00485B41">
        <w:rPr>
          <w:sz w:val="26"/>
          <w:szCs w:val="26"/>
        </w:rPr>
        <w:t>. Малоярославец, ул. Московская»</w:t>
      </w:r>
      <w:r w:rsidR="003C3E3B">
        <w:rPr>
          <w:sz w:val="26"/>
          <w:szCs w:val="26"/>
        </w:rPr>
        <w:t>;</w:t>
      </w:r>
      <w:r w:rsidR="0013581F" w:rsidRPr="00485B41">
        <w:rPr>
          <w:sz w:val="26"/>
          <w:szCs w:val="26"/>
        </w:rPr>
        <w:t xml:space="preserve"> </w:t>
      </w:r>
    </w:p>
    <w:p w:rsidR="00D1040A" w:rsidRDefault="00D77B8B" w:rsidP="00D1040A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485B41">
        <w:rPr>
          <w:sz w:val="26"/>
          <w:szCs w:val="26"/>
        </w:rPr>
        <w:t xml:space="preserve">) </w:t>
      </w:r>
      <w:r w:rsidR="00647BC6">
        <w:rPr>
          <w:sz w:val="26"/>
          <w:szCs w:val="26"/>
        </w:rPr>
        <w:t xml:space="preserve">   </w:t>
      </w:r>
      <w:r w:rsidR="00D1040A">
        <w:rPr>
          <w:sz w:val="26"/>
          <w:szCs w:val="26"/>
        </w:rPr>
        <w:t>направление инвестирования – строительство;</w:t>
      </w:r>
    </w:p>
    <w:p w:rsidR="00D1040A" w:rsidRPr="00B8432B" w:rsidRDefault="00DE5B96" w:rsidP="00B8432B">
      <w:pPr>
        <w:pStyle w:val="a5"/>
        <w:tabs>
          <w:tab w:val="left" w:pos="993"/>
        </w:tabs>
        <w:ind w:firstLine="708"/>
        <w:jc w:val="both"/>
        <w:rPr>
          <w:sz w:val="26"/>
          <w:szCs w:val="26"/>
        </w:rPr>
      </w:pPr>
      <w:r w:rsidRPr="00B8432B">
        <w:rPr>
          <w:sz w:val="26"/>
          <w:szCs w:val="26"/>
        </w:rPr>
        <w:t>1.3</w:t>
      </w:r>
      <w:r w:rsidR="00D1040A" w:rsidRPr="00B8432B">
        <w:rPr>
          <w:sz w:val="26"/>
          <w:szCs w:val="26"/>
        </w:rPr>
        <w:t>)</w:t>
      </w:r>
      <w:r w:rsidR="00647BC6" w:rsidRPr="00B8432B">
        <w:rPr>
          <w:sz w:val="26"/>
          <w:szCs w:val="26"/>
        </w:rPr>
        <w:t xml:space="preserve"> </w:t>
      </w:r>
      <w:r w:rsidR="00D1040A" w:rsidRPr="00B8432B">
        <w:rPr>
          <w:sz w:val="26"/>
          <w:szCs w:val="26"/>
        </w:rPr>
        <w:t>наименование муниципального заказчика – унитарное муниципальное предприятие «</w:t>
      </w:r>
      <w:proofErr w:type="spellStart"/>
      <w:r w:rsidR="00D1040A" w:rsidRPr="00B8432B">
        <w:rPr>
          <w:sz w:val="26"/>
          <w:szCs w:val="26"/>
        </w:rPr>
        <w:t>КЭиТС</w:t>
      </w:r>
      <w:proofErr w:type="spellEnd"/>
      <w:r w:rsidR="00D1040A" w:rsidRPr="00B8432B">
        <w:rPr>
          <w:sz w:val="26"/>
          <w:szCs w:val="26"/>
        </w:rPr>
        <w:t>»;</w:t>
      </w:r>
    </w:p>
    <w:p w:rsidR="00D1040A" w:rsidRPr="00B8432B" w:rsidRDefault="00DE5B96" w:rsidP="00B8432B">
      <w:pPr>
        <w:pStyle w:val="a5"/>
        <w:ind w:firstLine="708"/>
        <w:jc w:val="both"/>
        <w:rPr>
          <w:sz w:val="26"/>
          <w:szCs w:val="26"/>
        </w:rPr>
      </w:pPr>
      <w:r w:rsidRPr="00B8432B">
        <w:rPr>
          <w:sz w:val="26"/>
          <w:szCs w:val="26"/>
        </w:rPr>
        <w:t>1.4</w:t>
      </w:r>
      <w:r w:rsidR="00D1040A" w:rsidRPr="00B8432B">
        <w:rPr>
          <w:sz w:val="26"/>
          <w:szCs w:val="26"/>
        </w:rPr>
        <w:t xml:space="preserve">)  </w:t>
      </w:r>
      <w:r w:rsidR="00647BC6" w:rsidRPr="00B8432B">
        <w:rPr>
          <w:sz w:val="26"/>
          <w:szCs w:val="26"/>
        </w:rPr>
        <w:t xml:space="preserve"> </w:t>
      </w:r>
      <w:r w:rsidR="00D1040A" w:rsidRPr="00B8432B">
        <w:rPr>
          <w:sz w:val="26"/>
          <w:szCs w:val="26"/>
        </w:rPr>
        <w:t>мощность объекта - 10,5 МВт;</w:t>
      </w:r>
    </w:p>
    <w:p w:rsidR="00E46303" w:rsidRPr="00B8432B" w:rsidRDefault="00DE5B96" w:rsidP="00B8432B">
      <w:pPr>
        <w:pStyle w:val="a5"/>
        <w:ind w:firstLine="708"/>
        <w:jc w:val="both"/>
        <w:rPr>
          <w:sz w:val="26"/>
          <w:szCs w:val="26"/>
        </w:rPr>
      </w:pPr>
      <w:r w:rsidRPr="00B8432B">
        <w:rPr>
          <w:sz w:val="26"/>
          <w:szCs w:val="26"/>
        </w:rPr>
        <w:t>1.5</w:t>
      </w:r>
      <w:r w:rsidR="00E46303" w:rsidRPr="00B8432B">
        <w:rPr>
          <w:sz w:val="26"/>
          <w:szCs w:val="26"/>
        </w:rPr>
        <w:t xml:space="preserve">)  </w:t>
      </w:r>
      <w:r w:rsidR="00BB3C03" w:rsidRPr="00B8432B">
        <w:rPr>
          <w:sz w:val="26"/>
          <w:szCs w:val="26"/>
        </w:rPr>
        <w:t xml:space="preserve"> </w:t>
      </w:r>
      <w:r w:rsidR="00E46303" w:rsidRPr="00B8432B">
        <w:rPr>
          <w:sz w:val="26"/>
          <w:szCs w:val="26"/>
        </w:rPr>
        <w:t xml:space="preserve">срок ввода в эксплуатацию – </w:t>
      </w:r>
      <w:r w:rsidR="002F0796" w:rsidRPr="00B8432B">
        <w:rPr>
          <w:sz w:val="26"/>
          <w:szCs w:val="26"/>
          <w:lang w:val="en-US"/>
        </w:rPr>
        <w:t>I</w:t>
      </w:r>
      <w:r w:rsidR="002F0796" w:rsidRPr="00B8432B">
        <w:rPr>
          <w:sz w:val="26"/>
          <w:szCs w:val="26"/>
        </w:rPr>
        <w:t xml:space="preserve"> квартал 2023 г.</w:t>
      </w:r>
      <w:r w:rsidR="00E46303" w:rsidRPr="00B8432B">
        <w:rPr>
          <w:sz w:val="26"/>
          <w:szCs w:val="26"/>
        </w:rPr>
        <w:t>;</w:t>
      </w:r>
    </w:p>
    <w:p w:rsidR="0013581F" w:rsidRPr="00B9143C" w:rsidRDefault="00B8432B" w:rsidP="00B843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E5B96" w:rsidRPr="00B8432B">
        <w:rPr>
          <w:rFonts w:ascii="Times New Roman" w:hAnsi="Times New Roman" w:cs="Times New Roman"/>
          <w:sz w:val="26"/>
          <w:szCs w:val="26"/>
        </w:rPr>
        <w:t>1.6</w:t>
      </w:r>
      <w:r w:rsidR="00D5332A">
        <w:rPr>
          <w:rFonts w:ascii="Times New Roman" w:hAnsi="Times New Roman" w:cs="Times New Roman"/>
          <w:sz w:val="26"/>
          <w:szCs w:val="26"/>
        </w:rPr>
        <w:t xml:space="preserve">) </w:t>
      </w:r>
      <w:r w:rsidRPr="00B8432B">
        <w:rPr>
          <w:rFonts w:ascii="Times New Roman" w:hAnsi="Times New Roman" w:cs="Times New Roman"/>
          <w:sz w:val="26"/>
          <w:szCs w:val="26"/>
        </w:rPr>
        <w:t>сметная стоимость объ</w:t>
      </w:r>
      <w:r w:rsidR="00D5332A">
        <w:rPr>
          <w:rFonts w:ascii="Times New Roman" w:hAnsi="Times New Roman" w:cs="Times New Roman"/>
          <w:sz w:val="26"/>
          <w:szCs w:val="26"/>
        </w:rPr>
        <w:t>екта капитального строительства, с учётом разработки проектной документации, и проведении</w:t>
      </w:r>
      <w:r w:rsidRPr="00B8432B">
        <w:rPr>
          <w:rFonts w:ascii="Times New Roman" w:hAnsi="Times New Roman" w:cs="Times New Roman"/>
          <w:sz w:val="26"/>
          <w:szCs w:val="26"/>
        </w:rPr>
        <w:t xml:space="preserve"> инженерных изысканий, выполняемых для подготовки такой проектной документации, а также на проведение технологического и </w:t>
      </w:r>
      <w:r w:rsidRPr="00B8432B">
        <w:rPr>
          <w:rFonts w:ascii="Times New Roman" w:hAnsi="Times New Roman" w:cs="Times New Roman"/>
          <w:sz w:val="26"/>
          <w:szCs w:val="26"/>
        </w:rPr>
        <w:lastRenderedPageBreak/>
        <w:t>ценового аудита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A37E2B" w:rsidRPr="00B8432B">
        <w:rPr>
          <w:rFonts w:ascii="Times New Roman" w:hAnsi="Times New Roman" w:cs="Times New Roman"/>
          <w:sz w:val="26"/>
          <w:szCs w:val="26"/>
        </w:rPr>
        <w:t xml:space="preserve"> </w:t>
      </w:r>
      <w:r w:rsidR="0013581F" w:rsidRPr="00B8432B">
        <w:rPr>
          <w:rFonts w:ascii="Times New Roman" w:hAnsi="Times New Roman" w:cs="Times New Roman"/>
          <w:sz w:val="26"/>
          <w:szCs w:val="26"/>
        </w:rPr>
        <w:t xml:space="preserve">65 597,61 (шестьдесят пять миллионов </w:t>
      </w:r>
      <w:r w:rsidR="00A37E2B" w:rsidRPr="00B8432B">
        <w:rPr>
          <w:rFonts w:ascii="Times New Roman" w:hAnsi="Times New Roman" w:cs="Times New Roman"/>
          <w:sz w:val="26"/>
          <w:szCs w:val="26"/>
        </w:rPr>
        <w:t xml:space="preserve"> пятьсот </w:t>
      </w:r>
      <w:r w:rsidR="0013581F" w:rsidRPr="00B9143C">
        <w:rPr>
          <w:rFonts w:ascii="Times New Roman" w:hAnsi="Times New Roman" w:cs="Times New Roman"/>
          <w:sz w:val="26"/>
          <w:szCs w:val="26"/>
        </w:rPr>
        <w:t>девяност</w:t>
      </w:r>
      <w:r w:rsidR="00A37E2B" w:rsidRPr="00B9143C">
        <w:rPr>
          <w:rFonts w:ascii="Times New Roman" w:hAnsi="Times New Roman" w:cs="Times New Roman"/>
          <w:sz w:val="26"/>
          <w:szCs w:val="26"/>
        </w:rPr>
        <w:t>о</w:t>
      </w:r>
      <w:r w:rsidR="0013581F" w:rsidRPr="00B9143C">
        <w:rPr>
          <w:rFonts w:ascii="Times New Roman" w:hAnsi="Times New Roman" w:cs="Times New Roman"/>
          <w:sz w:val="26"/>
          <w:szCs w:val="26"/>
        </w:rPr>
        <w:t xml:space="preserve"> семь тысяч</w:t>
      </w:r>
      <w:r w:rsidR="00A37E2B" w:rsidRPr="00B9143C">
        <w:rPr>
          <w:rFonts w:ascii="Times New Roman" w:hAnsi="Times New Roman" w:cs="Times New Roman"/>
          <w:sz w:val="26"/>
          <w:szCs w:val="26"/>
        </w:rPr>
        <w:t>) рублей 61 коп</w:t>
      </w:r>
      <w:r w:rsidR="003C3E3B" w:rsidRPr="00B9143C">
        <w:rPr>
          <w:rFonts w:ascii="Times New Roman" w:hAnsi="Times New Roman" w:cs="Times New Roman"/>
          <w:sz w:val="26"/>
          <w:szCs w:val="26"/>
        </w:rPr>
        <w:t>;</w:t>
      </w:r>
    </w:p>
    <w:p w:rsidR="002863B7" w:rsidRPr="00D5332A" w:rsidRDefault="00DE5B96" w:rsidP="00D53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332A">
        <w:rPr>
          <w:rFonts w:ascii="Times New Roman" w:hAnsi="Times New Roman" w:cs="Times New Roman"/>
          <w:sz w:val="26"/>
          <w:szCs w:val="26"/>
        </w:rPr>
        <w:t>1.7</w:t>
      </w:r>
      <w:r w:rsidR="00992BAD" w:rsidRPr="00D5332A">
        <w:rPr>
          <w:rFonts w:ascii="Times New Roman" w:hAnsi="Times New Roman" w:cs="Times New Roman"/>
          <w:sz w:val="26"/>
          <w:szCs w:val="26"/>
        </w:rPr>
        <w:t>)</w:t>
      </w:r>
      <w:r w:rsidR="00B9143C" w:rsidRPr="00D5332A">
        <w:rPr>
          <w:rFonts w:ascii="Times New Roman" w:hAnsi="Times New Roman" w:cs="Times New Roman"/>
          <w:sz w:val="26"/>
          <w:szCs w:val="26"/>
        </w:rPr>
        <w:t xml:space="preserve"> распределение </w:t>
      </w:r>
      <w:r w:rsidR="00D5332A">
        <w:rPr>
          <w:rFonts w:ascii="Times New Roman" w:hAnsi="Times New Roman" w:cs="Times New Roman"/>
          <w:sz w:val="26"/>
          <w:szCs w:val="26"/>
        </w:rPr>
        <w:t>сметной</w:t>
      </w:r>
      <w:r w:rsidR="00D5332A" w:rsidRPr="00B8432B">
        <w:rPr>
          <w:rFonts w:ascii="Times New Roman" w:hAnsi="Times New Roman" w:cs="Times New Roman"/>
          <w:sz w:val="26"/>
          <w:szCs w:val="26"/>
        </w:rPr>
        <w:t xml:space="preserve"> стоимост</w:t>
      </w:r>
      <w:r w:rsidR="00D5332A">
        <w:rPr>
          <w:rFonts w:ascii="Times New Roman" w:hAnsi="Times New Roman" w:cs="Times New Roman"/>
          <w:sz w:val="26"/>
          <w:szCs w:val="26"/>
        </w:rPr>
        <w:t>и</w:t>
      </w:r>
      <w:r w:rsidR="00D5332A" w:rsidRPr="00B8432B">
        <w:rPr>
          <w:rFonts w:ascii="Times New Roman" w:hAnsi="Times New Roman" w:cs="Times New Roman"/>
          <w:sz w:val="26"/>
          <w:szCs w:val="26"/>
        </w:rPr>
        <w:t xml:space="preserve"> объ</w:t>
      </w:r>
      <w:r w:rsidR="00D5332A">
        <w:rPr>
          <w:rFonts w:ascii="Times New Roman" w:hAnsi="Times New Roman" w:cs="Times New Roman"/>
          <w:sz w:val="26"/>
          <w:szCs w:val="26"/>
        </w:rPr>
        <w:t>екта капитального строительства, с учётом разработки проектной документации, и проведении</w:t>
      </w:r>
      <w:r w:rsidR="00D5332A" w:rsidRPr="00B8432B">
        <w:rPr>
          <w:rFonts w:ascii="Times New Roman" w:hAnsi="Times New Roman" w:cs="Times New Roman"/>
          <w:sz w:val="26"/>
          <w:szCs w:val="26"/>
        </w:rPr>
        <w:t xml:space="preserve"> инженерных изысканий, выполняемых для подготовки такой проектной документации, а также на проведение технологического и ценового аудита</w:t>
      </w:r>
      <w:r w:rsidR="00992BAD" w:rsidRPr="00D5332A">
        <w:rPr>
          <w:rFonts w:ascii="Times New Roman" w:hAnsi="Times New Roman" w:cs="Times New Roman"/>
          <w:sz w:val="26"/>
          <w:szCs w:val="26"/>
        </w:rPr>
        <w:t>:  2022</w:t>
      </w:r>
      <w:r w:rsidR="0026389E" w:rsidRPr="00D5332A">
        <w:rPr>
          <w:rFonts w:ascii="Times New Roman" w:hAnsi="Times New Roman" w:cs="Times New Roman"/>
          <w:sz w:val="26"/>
          <w:szCs w:val="26"/>
        </w:rPr>
        <w:t xml:space="preserve"> г.</w:t>
      </w:r>
      <w:r w:rsidR="00992BAD" w:rsidRPr="00D5332A">
        <w:rPr>
          <w:rFonts w:ascii="Times New Roman" w:hAnsi="Times New Roman" w:cs="Times New Roman"/>
          <w:sz w:val="26"/>
          <w:szCs w:val="26"/>
        </w:rPr>
        <w:t xml:space="preserve"> –</w:t>
      </w:r>
      <w:r w:rsidR="002863B7" w:rsidRPr="00D5332A">
        <w:rPr>
          <w:rFonts w:ascii="Times New Roman" w:hAnsi="Times New Roman" w:cs="Times New Roman"/>
          <w:sz w:val="26"/>
          <w:szCs w:val="26"/>
        </w:rPr>
        <w:t>20 520, 00 тыс. руб.</w:t>
      </w:r>
      <w:r w:rsidR="00992BAD" w:rsidRPr="00D5332A">
        <w:rPr>
          <w:rFonts w:ascii="Times New Roman" w:hAnsi="Times New Roman" w:cs="Times New Roman"/>
          <w:sz w:val="26"/>
          <w:szCs w:val="26"/>
        </w:rPr>
        <w:t xml:space="preserve">, </w:t>
      </w:r>
      <w:r w:rsidR="002863B7" w:rsidRPr="00D5332A">
        <w:rPr>
          <w:rFonts w:ascii="Times New Roman" w:hAnsi="Times New Roman" w:cs="Times New Roman"/>
          <w:sz w:val="26"/>
          <w:szCs w:val="26"/>
        </w:rPr>
        <w:t>2023</w:t>
      </w:r>
      <w:r w:rsidR="0026389E" w:rsidRPr="00D5332A">
        <w:rPr>
          <w:rFonts w:ascii="Times New Roman" w:hAnsi="Times New Roman" w:cs="Times New Roman"/>
          <w:sz w:val="26"/>
          <w:szCs w:val="26"/>
        </w:rPr>
        <w:t>г.</w:t>
      </w:r>
      <w:r w:rsidR="002863B7" w:rsidRPr="00D5332A">
        <w:rPr>
          <w:rFonts w:ascii="Times New Roman" w:hAnsi="Times New Roman" w:cs="Times New Roman"/>
          <w:sz w:val="26"/>
          <w:szCs w:val="26"/>
        </w:rPr>
        <w:t xml:space="preserve"> - 45 077,61 тыс. рублей.</w:t>
      </w:r>
    </w:p>
    <w:p w:rsidR="00204C5A" w:rsidRPr="003F165B" w:rsidRDefault="00DE5B96" w:rsidP="002863B7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165B">
        <w:rPr>
          <w:sz w:val="26"/>
          <w:szCs w:val="26"/>
        </w:rPr>
        <w:t>1.8)</w:t>
      </w:r>
      <w:r w:rsidR="00204C5A" w:rsidRPr="003F165B">
        <w:rPr>
          <w:sz w:val="26"/>
          <w:szCs w:val="26"/>
        </w:rPr>
        <w:t xml:space="preserve"> общий объем инвестиций, предоставляемый на подготовку проектной документации</w:t>
      </w:r>
      <w:r w:rsidR="004D7623" w:rsidRPr="003F165B">
        <w:rPr>
          <w:sz w:val="26"/>
          <w:szCs w:val="26"/>
        </w:rPr>
        <w:t xml:space="preserve"> и инженерных изысканий</w:t>
      </w:r>
      <w:r w:rsidR="00204C5A" w:rsidRPr="003F165B">
        <w:rPr>
          <w:sz w:val="26"/>
          <w:szCs w:val="26"/>
        </w:rPr>
        <w:t xml:space="preserve"> –  </w:t>
      </w:r>
      <w:r w:rsidR="00CA598E" w:rsidRPr="003F165B">
        <w:rPr>
          <w:sz w:val="26"/>
          <w:szCs w:val="26"/>
        </w:rPr>
        <w:t xml:space="preserve">2 539,74 </w:t>
      </w:r>
      <w:proofErr w:type="spellStart"/>
      <w:r w:rsidR="00CA598E" w:rsidRPr="003F165B">
        <w:rPr>
          <w:sz w:val="26"/>
          <w:szCs w:val="26"/>
        </w:rPr>
        <w:t>тыс</w:t>
      </w:r>
      <w:proofErr w:type="gramStart"/>
      <w:r w:rsidR="00CA598E" w:rsidRPr="003F165B">
        <w:rPr>
          <w:sz w:val="26"/>
          <w:szCs w:val="26"/>
        </w:rPr>
        <w:t>.</w:t>
      </w:r>
      <w:r w:rsidR="00204C5A" w:rsidRPr="003F165B">
        <w:rPr>
          <w:sz w:val="26"/>
          <w:szCs w:val="26"/>
        </w:rPr>
        <w:t>р</w:t>
      </w:r>
      <w:proofErr w:type="gramEnd"/>
      <w:r w:rsidR="00204C5A" w:rsidRPr="003F165B">
        <w:rPr>
          <w:sz w:val="26"/>
          <w:szCs w:val="26"/>
        </w:rPr>
        <w:t>уб</w:t>
      </w:r>
      <w:proofErr w:type="spellEnd"/>
      <w:r w:rsidR="00204C5A" w:rsidRPr="003F165B">
        <w:rPr>
          <w:sz w:val="26"/>
          <w:szCs w:val="26"/>
        </w:rPr>
        <w:t>;</w:t>
      </w:r>
    </w:p>
    <w:p w:rsidR="001F2FC1" w:rsidRPr="00065A8D" w:rsidRDefault="00DE5B96" w:rsidP="002863B7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F165B">
        <w:rPr>
          <w:sz w:val="26"/>
          <w:szCs w:val="26"/>
        </w:rPr>
        <w:t>1.9</w:t>
      </w:r>
      <w:r w:rsidR="001F2FC1" w:rsidRPr="003F165B">
        <w:rPr>
          <w:sz w:val="26"/>
          <w:szCs w:val="26"/>
        </w:rPr>
        <w:t>)</w:t>
      </w:r>
      <w:r w:rsidR="00746DE7" w:rsidRPr="003F165B">
        <w:rPr>
          <w:sz w:val="26"/>
          <w:szCs w:val="26"/>
        </w:rPr>
        <w:t xml:space="preserve"> распределение общего (предельного)  объема предоставляемых инвестиций</w:t>
      </w:r>
      <w:r w:rsidR="00746DE7">
        <w:rPr>
          <w:sz w:val="26"/>
          <w:szCs w:val="26"/>
        </w:rPr>
        <w:t xml:space="preserve"> по </w:t>
      </w:r>
      <w:r w:rsidR="00746DE7" w:rsidRPr="00065A8D">
        <w:rPr>
          <w:sz w:val="26"/>
          <w:szCs w:val="26"/>
        </w:rPr>
        <w:t>годам с выделением объема инвестиций на подготовку проектной документации</w:t>
      </w:r>
      <w:r w:rsidR="003F165B">
        <w:rPr>
          <w:sz w:val="26"/>
          <w:szCs w:val="26"/>
        </w:rPr>
        <w:t xml:space="preserve"> </w:t>
      </w:r>
      <w:r w:rsidR="003F165B" w:rsidRPr="003F165B">
        <w:rPr>
          <w:sz w:val="26"/>
          <w:szCs w:val="26"/>
        </w:rPr>
        <w:t>и инженерных изысканий</w:t>
      </w:r>
      <w:r w:rsidR="0026389E" w:rsidRPr="00065A8D">
        <w:rPr>
          <w:sz w:val="26"/>
          <w:szCs w:val="26"/>
        </w:rPr>
        <w:t xml:space="preserve">: 2022 г. - 2 539,74 </w:t>
      </w:r>
      <w:proofErr w:type="spellStart"/>
      <w:r w:rsidR="0026389E" w:rsidRPr="00065A8D">
        <w:rPr>
          <w:sz w:val="26"/>
          <w:szCs w:val="26"/>
        </w:rPr>
        <w:t>тыс</w:t>
      </w:r>
      <w:proofErr w:type="gramStart"/>
      <w:r w:rsidR="0026389E" w:rsidRPr="00065A8D">
        <w:rPr>
          <w:sz w:val="26"/>
          <w:szCs w:val="26"/>
        </w:rPr>
        <w:t>.р</w:t>
      </w:r>
      <w:proofErr w:type="gramEnd"/>
      <w:r w:rsidR="0026389E" w:rsidRPr="00065A8D">
        <w:rPr>
          <w:sz w:val="26"/>
          <w:szCs w:val="26"/>
        </w:rPr>
        <w:t>уб</w:t>
      </w:r>
      <w:proofErr w:type="spellEnd"/>
      <w:r w:rsidR="0026389E" w:rsidRPr="00065A8D">
        <w:rPr>
          <w:sz w:val="26"/>
          <w:szCs w:val="26"/>
        </w:rPr>
        <w:t xml:space="preserve"> </w:t>
      </w:r>
    </w:p>
    <w:p w:rsidR="00065A8D" w:rsidRPr="00065A8D" w:rsidRDefault="00DE5B96" w:rsidP="00065A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</w:t>
      </w:r>
      <w:r w:rsidR="00204C5A" w:rsidRPr="00065A8D">
        <w:rPr>
          <w:rFonts w:ascii="Times New Roman" w:hAnsi="Times New Roman" w:cs="Times New Roman"/>
          <w:sz w:val="26"/>
          <w:szCs w:val="26"/>
        </w:rPr>
        <w:t>) наименование муниципальной программы:</w:t>
      </w:r>
      <w:r w:rsidR="00C16646" w:rsidRPr="00065A8D">
        <w:rPr>
          <w:rFonts w:ascii="Times New Roman" w:hAnsi="Times New Roman" w:cs="Times New Roman"/>
          <w:sz w:val="26"/>
          <w:szCs w:val="26"/>
        </w:rPr>
        <w:t xml:space="preserve"> </w:t>
      </w:r>
      <w:r w:rsidR="00065A8D" w:rsidRPr="00065A8D">
        <w:rPr>
          <w:rFonts w:ascii="Times New Roman" w:hAnsi="Times New Roman" w:cs="Times New Roman"/>
          <w:sz w:val="26"/>
          <w:szCs w:val="26"/>
        </w:rPr>
        <w:t xml:space="preserve">«Энергосбережение и повышение </w:t>
      </w:r>
      <w:proofErr w:type="spellStart"/>
      <w:r w:rsidR="00065A8D" w:rsidRPr="00065A8D">
        <w:rPr>
          <w:rFonts w:ascii="Times New Roman" w:hAnsi="Times New Roman" w:cs="Times New Roman"/>
          <w:sz w:val="26"/>
          <w:szCs w:val="26"/>
        </w:rPr>
        <w:t>энергоэффективности</w:t>
      </w:r>
      <w:proofErr w:type="spellEnd"/>
      <w:r w:rsidR="00065A8D" w:rsidRPr="00065A8D">
        <w:rPr>
          <w:rFonts w:ascii="Times New Roman" w:hAnsi="Times New Roman" w:cs="Times New Roman"/>
          <w:sz w:val="26"/>
          <w:szCs w:val="26"/>
        </w:rPr>
        <w:t xml:space="preserve"> в муниципальном образовании городское поселение «Город Малоярославец».</w:t>
      </w:r>
    </w:p>
    <w:p w:rsidR="00C16646" w:rsidRDefault="00065A8D" w:rsidP="00065A8D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65A8D">
        <w:rPr>
          <w:bCs/>
          <w:sz w:val="26"/>
          <w:szCs w:val="26"/>
        </w:rPr>
        <w:t xml:space="preserve"> </w:t>
      </w:r>
      <w:r w:rsidR="00C16646">
        <w:rPr>
          <w:bCs/>
          <w:sz w:val="26"/>
          <w:szCs w:val="26"/>
        </w:rPr>
        <w:t xml:space="preserve">2. </w:t>
      </w:r>
      <w:r w:rsidR="0013581F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13581F" w:rsidRDefault="00C16646" w:rsidP="00065A8D">
      <w:pPr>
        <w:pStyle w:val="msonormalmrcssattr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="0013581F">
        <w:rPr>
          <w:sz w:val="26"/>
          <w:szCs w:val="26"/>
        </w:rPr>
        <w:t>Контроль за</w:t>
      </w:r>
      <w:proofErr w:type="gramEnd"/>
      <w:r w:rsidR="0013581F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C16646" w:rsidRDefault="00C16646" w:rsidP="001358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E46303" w:rsidRDefault="00E46303" w:rsidP="001358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40"/>
          <w:b/>
          <w:sz w:val="26"/>
          <w:szCs w:val="26"/>
          <w:lang w:eastAsia="en-US"/>
        </w:rPr>
      </w:pPr>
    </w:p>
    <w:p w:rsidR="0013581F" w:rsidRPr="00EC47F8" w:rsidRDefault="0013581F" w:rsidP="0013581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rStyle w:val="FontStyle40"/>
          <w:b/>
          <w:sz w:val="26"/>
          <w:szCs w:val="26"/>
          <w:lang w:eastAsia="en-US"/>
        </w:rPr>
        <w:t xml:space="preserve">Заместитель </w:t>
      </w:r>
      <w:r w:rsidRPr="00EC47F8">
        <w:rPr>
          <w:rStyle w:val="FontStyle40"/>
          <w:b/>
          <w:sz w:val="26"/>
          <w:szCs w:val="26"/>
          <w:lang w:eastAsia="en-US"/>
        </w:rPr>
        <w:t>Глав</w:t>
      </w:r>
      <w:r>
        <w:rPr>
          <w:rStyle w:val="FontStyle40"/>
          <w:b/>
          <w:sz w:val="26"/>
          <w:szCs w:val="26"/>
          <w:lang w:eastAsia="en-US"/>
        </w:rPr>
        <w:t xml:space="preserve">ы Администрации </w:t>
      </w:r>
      <w:r w:rsidRPr="00EC47F8">
        <w:rPr>
          <w:rStyle w:val="FontStyle40"/>
          <w:b/>
          <w:sz w:val="26"/>
          <w:szCs w:val="26"/>
          <w:lang w:eastAsia="en-US"/>
        </w:rPr>
        <w:tab/>
      </w:r>
      <w:r w:rsidRPr="00EC47F8">
        <w:rPr>
          <w:rStyle w:val="FontStyle40"/>
          <w:b/>
          <w:sz w:val="26"/>
          <w:szCs w:val="26"/>
          <w:lang w:eastAsia="en-US"/>
        </w:rPr>
        <w:tab/>
        <w:t xml:space="preserve">               </w:t>
      </w:r>
      <w:r>
        <w:rPr>
          <w:rStyle w:val="FontStyle40"/>
          <w:b/>
          <w:sz w:val="26"/>
          <w:szCs w:val="26"/>
          <w:lang w:eastAsia="en-US"/>
        </w:rPr>
        <w:t xml:space="preserve">     </w:t>
      </w:r>
      <w:r w:rsidRPr="00EC47F8">
        <w:rPr>
          <w:rStyle w:val="FontStyle40"/>
          <w:b/>
          <w:sz w:val="26"/>
          <w:szCs w:val="26"/>
          <w:lang w:eastAsia="en-US"/>
        </w:rPr>
        <w:t xml:space="preserve">       </w:t>
      </w:r>
      <w:r>
        <w:rPr>
          <w:rStyle w:val="FontStyle40"/>
          <w:b/>
          <w:sz w:val="26"/>
          <w:szCs w:val="26"/>
          <w:lang w:eastAsia="en-US"/>
        </w:rPr>
        <w:t xml:space="preserve">   </w:t>
      </w:r>
      <w:r w:rsidRPr="00EC47F8">
        <w:rPr>
          <w:rStyle w:val="FontStyle40"/>
          <w:b/>
          <w:sz w:val="26"/>
          <w:szCs w:val="26"/>
          <w:lang w:eastAsia="en-US"/>
        </w:rPr>
        <w:t xml:space="preserve">      </w:t>
      </w:r>
      <w:bookmarkStart w:id="0" w:name="_GoBack"/>
      <w:bookmarkEnd w:id="0"/>
      <w:r>
        <w:rPr>
          <w:rStyle w:val="FontStyle40"/>
          <w:b/>
          <w:sz w:val="26"/>
          <w:szCs w:val="26"/>
          <w:lang w:eastAsia="en-US"/>
        </w:rPr>
        <w:t>Г.Г. Трофимова</w:t>
      </w:r>
    </w:p>
    <w:p w:rsidR="0013581F" w:rsidRPr="0094296E" w:rsidRDefault="0013581F">
      <w:pPr>
        <w:rPr>
          <w:rFonts w:ascii="Times New Roman" w:hAnsi="Times New Roman" w:cs="Times New Roman"/>
          <w:b/>
        </w:rPr>
      </w:pPr>
    </w:p>
    <w:sectPr w:rsidR="0013581F" w:rsidRPr="0094296E" w:rsidSect="00485B4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2060"/>
    <w:multiLevelType w:val="multilevel"/>
    <w:tmpl w:val="6362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4424BAF"/>
    <w:multiLevelType w:val="multilevel"/>
    <w:tmpl w:val="6CCC52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296E"/>
    <w:rsid w:val="00065A8D"/>
    <w:rsid w:val="000C7105"/>
    <w:rsid w:val="00111B29"/>
    <w:rsid w:val="0013581F"/>
    <w:rsid w:val="00176E94"/>
    <w:rsid w:val="001F2FC1"/>
    <w:rsid w:val="00204C5A"/>
    <w:rsid w:val="00260A13"/>
    <w:rsid w:val="0026389E"/>
    <w:rsid w:val="002863B7"/>
    <w:rsid w:val="002F0796"/>
    <w:rsid w:val="002F67AF"/>
    <w:rsid w:val="003478CB"/>
    <w:rsid w:val="00354D7D"/>
    <w:rsid w:val="003B00A2"/>
    <w:rsid w:val="003C3E3B"/>
    <w:rsid w:val="003F165B"/>
    <w:rsid w:val="00485B41"/>
    <w:rsid w:val="004D7623"/>
    <w:rsid w:val="00533A21"/>
    <w:rsid w:val="00580FCC"/>
    <w:rsid w:val="00635694"/>
    <w:rsid w:val="00647BC6"/>
    <w:rsid w:val="00683738"/>
    <w:rsid w:val="006D6BB6"/>
    <w:rsid w:val="00714BEC"/>
    <w:rsid w:val="00746DE7"/>
    <w:rsid w:val="007474F4"/>
    <w:rsid w:val="00762DAB"/>
    <w:rsid w:val="007C5285"/>
    <w:rsid w:val="007F209F"/>
    <w:rsid w:val="00850CFA"/>
    <w:rsid w:val="00862D3D"/>
    <w:rsid w:val="0094296E"/>
    <w:rsid w:val="00992BAD"/>
    <w:rsid w:val="00A37E2B"/>
    <w:rsid w:val="00A439A4"/>
    <w:rsid w:val="00A679E9"/>
    <w:rsid w:val="00A72358"/>
    <w:rsid w:val="00B61FF1"/>
    <w:rsid w:val="00B8432B"/>
    <w:rsid w:val="00B9143C"/>
    <w:rsid w:val="00BB3C03"/>
    <w:rsid w:val="00C02A1A"/>
    <w:rsid w:val="00C16646"/>
    <w:rsid w:val="00C40B0F"/>
    <w:rsid w:val="00CA598E"/>
    <w:rsid w:val="00CB4272"/>
    <w:rsid w:val="00CD558E"/>
    <w:rsid w:val="00D1040A"/>
    <w:rsid w:val="00D5138D"/>
    <w:rsid w:val="00D5332A"/>
    <w:rsid w:val="00D543AF"/>
    <w:rsid w:val="00D77B8B"/>
    <w:rsid w:val="00DC36F9"/>
    <w:rsid w:val="00DE5B96"/>
    <w:rsid w:val="00E46303"/>
    <w:rsid w:val="00EA6CA6"/>
    <w:rsid w:val="00F15DF6"/>
    <w:rsid w:val="00F6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A4"/>
  </w:style>
  <w:style w:type="paragraph" w:styleId="1">
    <w:name w:val="heading 1"/>
    <w:basedOn w:val="a"/>
    <w:next w:val="a"/>
    <w:link w:val="10"/>
    <w:uiPriority w:val="99"/>
    <w:qFormat/>
    <w:rsid w:val="001358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581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3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1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13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13581F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135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13581F"/>
    <w:rPr>
      <w:rFonts w:ascii="Times New Roman" w:eastAsia="Times New Roman" w:hAnsi="Times New Roman" w:cs="Times New Roman"/>
      <w:lang w:eastAsia="en-US"/>
    </w:rPr>
  </w:style>
  <w:style w:type="paragraph" w:customStyle="1" w:styleId="msonormalmrcssattr">
    <w:name w:val="msonormal_mr_css_attr"/>
    <w:basedOn w:val="a"/>
    <w:rsid w:val="0028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2022-09-29T06:55:00Z</cp:lastPrinted>
  <dcterms:created xsi:type="dcterms:W3CDTF">2022-09-29T06:55:00Z</dcterms:created>
  <dcterms:modified xsi:type="dcterms:W3CDTF">2022-09-29T06:55:00Z</dcterms:modified>
</cp:coreProperties>
</file>