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DA" w:rsidRDefault="002F1C28" w:rsidP="00B66CDA">
      <w:pPr>
        <w:autoSpaceDE w:val="0"/>
        <w:autoSpaceDN w:val="0"/>
        <w:adjustRightInd w:val="0"/>
        <w:spacing w:line="240" w:lineRule="auto"/>
        <w:ind w:firstLine="709"/>
        <w:jc w:val="right"/>
        <w:rPr>
          <w:lang w:eastAsia="ru-RU"/>
        </w:rPr>
      </w:pPr>
      <w:r>
        <w:rPr>
          <w:lang w:eastAsia="ru-RU"/>
        </w:rPr>
        <w:t>П</w:t>
      </w:r>
      <w:r w:rsidR="00B66CDA">
        <w:rPr>
          <w:lang w:eastAsia="ru-RU"/>
        </w:rPr>
        <w:t>риложение</w:t>
      </w:r>
    </w:p>
    <w:p w:rsidR="00666F29" w:rsidRDefault="00B66CDA" w:rsidP="00B66CDA">
      <w:pPr>
        <w:autoSpaceDE w:val="0"/>
        <w:autoSpaceDN w:val="0"/>
        <w:adjustRightInd w:val="0"/>
        <w:spacing w:line="240" w:lineRule="auto"/>
        <w:ind w:firstLine="709"/>
        <w:jc w:val="right"/>
        <w:rPr>
          <w:lang w:eastAsia="ru-RU"/>
        </w:rPr>
      </w:pPr>
      <w:r>
        <w:rPr>
          <w:lang w:eastAsia="ru-RU"/>
        </w:rPr>
        <w:t>к Постановлению</w:t>
      </w:r>
      <w:r w:rsidR="00666F29">
        <w:rPr>
          <w:lang w:eastAsia="ru-RU"/>
        </w:rPr>
        <w:t xml:space="preserve"> </w:t>
      </w:r>
      <w:r>
        <w:rPr>
          <w:lang w:eastAsia="ru-RU"/>
        </w:rPr>
        <w:t xml:space="preserve">Администрации </w:t>
      </w:r>
    </w:p>
    <w:p w:rsidR="00600CD4" w:rsidRDefault="00600CD4" w:rsidP="00B66CDA">
      <w:pPr>
        <w:autoSpaceDE w:val="0"/>
        <w:autoSpaceDN w:val="0"/>
        <w:adjustRightInd w:val="0"/>
        <w:spacing w:line="240" w:lineRule="auto"/>
        <w:ind w:firstLine="709"/>
        <w:jc w:val="right"/>
        <w:rPr>
          <w:lang w:eastAsia="ru-RU"/>
        </w:rPr>
      </w:pPr>
      <w:r>
        <w:rPr>
          <w:lang w:eastAsia="ru-RU"/>
        </w:rPr>
        <w:t xml:space="preserve">муниципального образования </w:t>
      </w:r>
    </w:p>
    <w:p w:rsidR="00B66CDA" w:rsidRDefault="00600CD4" w:rsidP="00B66CDA">
      <w:pPr>
        <w:autoSpaceDE w:val="0"/>
        <w:autoSpaceDN w:val="0"/>
        <w:adjustRightInd w:val="0"/>
        <w:spacing w:line="240" w:lineRule="auto"/>
        <w:ind w:firstLine="709"/>
        <w:jc w:val="right"/>
        <w:rPr>
          <w:lang w:eastAsia="ru-RU"/>
        </w:rPr>
      </w:pPr>
      <w:r>
        <w:rPr>
          <w:lang w:eastAsia="ru-RU"/>
        </w:rPr>
        <w:t>городское поселение</w:t>
      </w:r>
      <w:r w:rsidR="00B66CDA">
        <w:rPr>
          <w:lang w:eastAsia="ru-RU"/>
        </w:rPr>
        <w:t xml:space="preserve"> «Город Малоярославец»</w:t>
      </w:r>
    </w:p>
    <w:p w:rsidR="0098489E" w:rsidRPr="00F53A31" w:rsidRDefault="0098489E" w:rsidP="00340B39">
      <w:pPr>
        <w:ind w:left="5670"/>
        <w:jc w:val="right"/>
        <w:rPr>
          <w:sz w:val="24"/>
          <w:szCs w:val="24"/>
        </w:rPr>
      </w:pPr>
      <w:r>
        <w:rPr>
          <w:sz w:val="24"/>
          <w:szCs w:val="24"/>
        </w:rPr>
        <w:t xml:space="preserve"> </w:t>
      </w:r>
      <w:r w:rsidRPr="00F53A31">
        <w:rPr>
          <w:sz w:val="24"/>
          <w:szCs w:val="24"/>
        </w:rPr>
        <w:t>о</w:t>
      </w:r>
      <w:r>
        <w:rPr>
          <w:sz w:val="24"/>
          <w:szCs w:val="24"/>
        </w:rPr>
        <w:t xml:space="preserve">т </w:t>
      </w:r>
      <w:r w:rsidR="00340B39" w:rsidRPr="00340B39">
        <w:rPr>
          <w:sz w:val="24"/>
          <w:szCs w:val="24"/>
        </w:rPr>
        <w:t>02</w:t>
      </w:r>
      <w:r w:rsidR="00340B39">
        <w:rPr>
          <w:sz w:val="24"/>
          <w:szCs w:val="24"/>
        </w:rPr>
        <w:t>.09.</w:t>
      </w:r>
      <w:r>
        <w:rPr>
          <w:sz w:val="24"/>
          <w:szCs w:val="24"/>
        </w:rPr>
        <w:t>2021</w:t>
      </w:r>
      <w:r w:rsidRPr="00F53A31">
        <w:rPr>
          <w:sz w:val="24"/>
          <w:szCs w:val="24"/>
        </w:rPr>
        <w:t xml:space="preserve"> год №</w:t>
      </w:r>
      <w:r w:rsidR="00340B39">
        <w:rPr>
          <w:sz w:val="24"/>
          <w:szCs w:val="24"/>
        </w:rPr>
        <w:t>864</w:t>
      </w:r>
    </w:p>
    <w:p w:rsidR="0098489E" w:rsidRDefault="0098489E" w:rsidP="00B66CDA">
      <w:pPr>
        <w:autoSpaceDE w:val="0"/>
        <w:autoSpaceDN w:val="0"/>
        <w:adjustRightInd w:val="0"/>
        <w:spacing w:line="240" w:lineRule="auto"/>
        <w:ind w:firstLine="709"/>
        <w:jc w:val="right"/>
        <w:rPr>
          <w:lang w:eastAsia="ru-RU"/>
        </w:rPr>
      </w:pPr>
    </w:p>
    <w:p w:rsidR="00C906B1" w:rsidRPr="002F1C28" w:rsidRDefault="00C906B1" w:rsidP="002F1C28">
      <w:pPr>
        <w:autoSpaceDE w:val="0"/>
        <w:autoSpaceDN w:val="0"/>
        <w:adjustRightInd w:val="0"/>
        <w:spacing w:line="240" w:lineRule="auto"/>
        <w:ind w:firstLine="709"/>
        <w:rPr>
          <w:b/>
          <w:lang w:eastAsia="ru-RU"/>
        </w:rPr>
      </w:pPr>
      <w:r w:rsidRPr="002F1C28">
        <w:rPr>
          <w:b/>
          <w:lang w:eastAsia="ru-RU"/>
        </w:rPr>
        <w:t>ПАСПОРТ</w:t>
      </w:r>
    </w:p>
    <w:p w:rsidR="00C906B1" w:rsidRPr="002F1C28" w:rsidRDefault="00C906B1" w:rsidP="002F1C28">
      <w:pPr>
        <w:autoSpaceDE w:val="0"/>
        <w:autoSpaceDN w:val="0"/>
        <w:adjustRightInd w:val="0"/>
        <w:spacing w:line="240" w:lineRule="auto"/>
        <w:ind w:firstLine="709"/>
        <w:rPr>
          <w:b/>
          <w:lang w:eastAsia="ru-RU"/>
        </w:rPr>
      </w:pPr>
      <w:r w:rsidRPr="002F1C28">
        <w:rPr>
          <w:b/>
          <w:lang w:eastAsia="ru-RU"/>
        </w:rPr>
        <w:t>МУНИЦИПАЛЬНОЙ ПРОГРАММЫ</w:t>
      </w:r>
    </w:p>
    <w:p w:rsidR="002F1C28" w:rsidRPr="000A2A35" w:rsidRDefault="002F1C28" w:rsidP="002F1C28">
      <w:pPr>
        <w:autoSpaceDE w:val="0"/>
        <w:autoSpaceDN w:val="0"/>
        <w:adjustRightInd w:val="0"/>
        <w:spacing w:line="240" w:lineRule="auto"/>
        <w:ind w:firstLine="709"/>
        <w:rPr>
          <w:b/>
          <w:sz w:val="24"/>
          <w:szCs w:val="24"/>
          <w:lang w:eastAsia="ru-RU"/>
        </w:rPr>
      </w:pPr>
      <w:r>
        <w:rPr>
          <w:b/>
          <w:sz w:val="24"/>
          <w:szCs w:val="24"/>
          <w:lang w:eastAsia="ru-RU"/>
        </w:rPr>
        <w:t>«</w:t>
      </w:r>
      <w:r w:rsidRPr="002F1C28">
        <w:rPr>
          <w:b/>
          <w:sz w:val="24"/>
          <w:szCs w:val="24"/>
          <w:lang w:eastAsia="ru-RU"/>
        </w:rPr>
        <w:t>Формирование современной городской среды в муниципальном образовании городское поселение «Город Малоярославец»</w:t>
      </w:r>
      <w:r w:rsidR="000A2A35" w:rsidRPr="000A2A35">
        <w:rPr>
          <w:b/>
          <w:sz w:val="24"/>
          <w:szCs w:val="24"/>
          <w:lang w:eastAsia="ru-RU"/>
        </w:rPr>
        <w:t xml:space="preserve"> </w:t>
      </w:r>
      <w:r w:rsidR="000A2A35">
        <w:rPr>
          <w:b/>
          <w:sz w:val="24"/>
          <w:szCs w:val="24"/>
          <w:lang w:eastAsia="ru-RU"/>
        </w:rPr>
        <w:t>на 20</w:t>
      </w:r>
      <w:r w:rsidR="0057620B">
        <w:rPr>
          <w:b/>
          <w:sz w:val="24"/>
          <w:szCs w:val="24"/>
          <w:lang w:eastAsia="ru-RU"/>
        </w:rPr>
        <w:t>21</w:t>
      </w:r>
      <w:r w:rsidR="000A2A35">
        <w:rPr>
          <w:b/>
          <w:sz w:val="24"/>
          <w:szCs w:val="24"/>
          <w:lang w:eastAsia="ru-RU"/>
        </w:rPr>
        <w:t>-202</w:t>
      </w:r>
      <w:r w:rsidR="0057620B">
        <w:rPr>
          <w:b/>
          <w:sz w:val="24"/>
          <w:szCs w:val="24"/>
          <w:lang w:eastAsia="ru-RU"/>
        </w:rPr>
        <w:t>4</w:t>
      </w:r>
      <w:r w:rsidR="000A2A35">
        <w:rPr>
          <w:b/>
          <w:sz w:val="24"/>
          <w:szCs w:val="24"/>
          <w:lang w:eastAsia="ru-RU"/>
        </w:rPr>
        <w:t xml:space="preserve"> годы»</w:t>
      </w:r>
    </w:p>
    <w:p w:rsidR="002F1C28" w:rsidRDefault="002F1C28" w:rsidP="002F1C28">
      <w:pPr>
        <w:autoSpaceDE w:val="0"/>
        <w:autoSpaceDN w:val="0"/>
        <w:adjustRightInd w:val="0"/>
        <w:spacing w:line="240" w:lineRule="auto"/>
        <w:ind w:firstLine="709"/>
        <w:rPr>
          <w:b/>
          <w:sz w:val="24"/>
          <w:szCs w:val="24"/>
          <w:lang w:eastAsia="ru-RU"/>
        </w:rPr>
      </w:pPr>
    </w:p>
    <w:p w:rsidR="002F1C28" w:rsidRPr="002F1C28" w:rsidRDefault="005E032A" w:rsidP="002F1C28">
      <w:pPr>
        <w:autoSpaceDE w:val="0"/>
        <w:autoSpaceDN w:val="0"/>
        <w:adjustRightInd w:val="0"/>
        <w:spacing w:line="240" w:lineRule="auto"/>
        <w:ind w:firstLine="709"/>
        <w:rPr>
          <w:b/>
          <w:lang w:eastAsia="ru-RU"/>
        </w:rPr>
      </w:pPr>
      <w:r>
        <w:rPr>
          <w:b/>
          <w:lang w:eastAsia="ru-RU"/>
        </w:rPr>
        <w:t>Раздел 1</w:t>
      </w:r>
    </w:p>
    <w:tbl>
      <w:tblPr>
        <w:tblW w:w="5000" w:type="pct"/>
        <w:tblLook w:val="00A0" w:firstRow="1" w:lastRow="0" w:firstColumn="1" w:lastColumn="0" w:noHBand="0" w:noVBand="0"/>
      </w:tblPr>
      <w:tblGrid>
        <w:gridCol w:w="638"/>
        <w:gridCol w:w="1949"/>
        <w:gridCol w:w="1549"/>
        <w:gridCol w:w="980"/>
        <w:gridCol w:w="981"/>
        <w:gridCol w:w="981"/>
        <w:gridCol w:w="981"/>
        <w:gridCol w:w="981"/>
        <w:gridCol w:w="1381"/>
      </w:tblGrid>
      <w:tr w:rsidR="00C906B1" w:rsidRPr="00C16CDB" w:rsidTr="00082142">
        <w:tc>
          <w:tcPr>
            <w:tcW w:w="307" w:type="pct"/>
            <w:tcBorders>
              <w:top w:val="single" w:sz="4" w:space="0" w:color="auto"/>
              <w:left w:val="single" w:sz="4" w:space="0" w:color="auto"/>
              <w:bottom w:val="single" w:sz="4" w:space="0" w:color="auto"/>
              <w:right w:val="single" w:sz="4" w:space="0" w:color="auto"/>
            </w:tcBorders>
          </w:tcPr>
          <w:p w:rsidR="00C906B1" w:rsidRPr="007B09BB" w:rsidRDefault="00C906B1" w:rsidP="007B09BB">
            <w:pPr>
              <w:autoSpaceDE w:val="0"/>
              <w:autoSpaceDN w:val="0"/>
              <w:adjustRightInd w:val="0"/>
              <w:spacing w:line="240" w:lineRule="auto"/>
              <w:jc w:val="left"/>
              <w:rPr>
                <w:sz w:val="24"/>
                <w:szCs w:val="24"/>
                <w:lang w:eastAsia="ru-RU"/>
              </w:rPr>
            </w:pPr>
            <w:r w:rsidRPr="007B09BB">
              <w:rPr>
                <w:sz w:val="24"/>
                <w:szCs w:val="24"/>
                <w:lang w:eastAsia="ru-RU"/>
              </w:rPr>
              <w:t>1.</w:t>
            </w:r>
          </w:p>
        </w:tc>
        <w:tc>
          <w:tcPr>
            <w:tcW w:w="936" w:type="pct"/>
            <w:tcBorders>
              <w:top w:val="single" w:sz="4" w:space="0" w:color="auto"/>
              <w:left w:val="single" w:sz="4" w:space="0" w:color="auto"/>
              <w:bottom w:val="single" w:sz="4" w:space="0" w:color="auto"/>
              <w:right w:val="single" w:sz="4" w:space="0" w:color="auto"/>
            </w:tcBorders>
          </w:tcPr>
          <w:p w:rsidR="00C906B1" w:rsidRPr="007B09BB" w:rsidRDefault="00C906B1" w:rsidP="007B09BB">
            <w:pPr>
              <w:autoSpaceDE w:val="0"/>
              <w:autoSpaceDN w:val="0"/>
              <w:adjustRightInd w:val="0"/>
              <w:spacing w:line="240" w:lineRule="auto"/>
              <w:jc w:val="left"/>
              <w:rPr>
                <w:sz w:val="24"/>
                <w:szCs w:val="24"/>
                <w:lang w:eastAsia="ru-RU"/>
              </w:rPr>
            </w:pPr>
            <w:r w:rsidRPr="007B09BB">
              <w:rPr>
                <w:sz w:val="24"/>
                <w:szCs w:val="24"/>
                <w:lang w:eastAsia="ru-RU"/>
              </w:rPr>
              <w:t>Наименование программы</w:t>
            </w:r>
          </w:p>
        </w:tc>
        <w:tc>
          <w:tcPr>
            <w:tcW w:w="3757" w:type="pct"/>
            <w:gridSpan w:val="7"/>
            <w:tcBorders>
              <w:top w:val="single" w:sz="4" w:space="0" w:color="auto"/>
              <w:left w:val="single" w:sz="4" w:space="0" w:color="auto"/>
              <w:bottom w:val="single" w:sz="4" w:space="0" w:color="auto"/>
              <w:right w:val="single" w:sz="4" w:space="0" w:color="auto"/>
            </w:tcBorders>
            <w:vAlign w:val="center"/>
          </w:tcPr>
          <w:p w:rsidR="00C906B1" w:rsidRPr="007B09BB" w:rsidRDefault="00C906B1" w:rsidP="0057620B">
            <w:pPr>
              <w:autoSpaceDE w:val="0"/>
              <w:autoSpaceDN w:val="0"/>
              <w:adjustRightInd w:val="0"/>
              <w:spacing w:line="240" w:lineRule="auto"/>
              <w:jc w:val="left"/>
              <w:rPr>
                <w:sz w:val="24"/>
                <w:szCs w:val="24"/>
                <w:lang w:eastAsia="ru-RU"/>
              </w:rPr>
            </w:pPr>
            <w:r w:rsidRPr="007B09BB">
              <w:rPr>
                <w:sz w:val="24"/>
                <w:szCs w:val="24"/>
                <w:lang w:eastAsia="ru-RU"/>
              </w:rPr>
              <w:t xml:space="preserve">Муниципальная программы </w:t>
            </w:r>
            <w:r w:rsidRPr="007B09BB">
              <w:rPr>
                <w:b/>
                <w:sz w:val="24"/>
                <w:szCs w:val="24"/>
                <w:lang w:eastAsia="ru-RU"/>
              </w:rPr>
              <w:t>«Формирование современной городской среды в муниципальном образовании городское поселение «Город Малоярославец»</w:t>
            </w:r>
            <w:r w:rsidR="00267A70" w:rsidRPr="007B09BB">
              <w:rPr>
                <w:b/>
                <w:sz w:val="24"/>
                <w:szCs w:val="24"/>
                <w:lang w:eastAsia="ru-RU"/>
              </w:rPr>
              <w:t xml:space="preserve"> </w:t>
            </w:r>
            <w:r w:rsidR="00CD17B6">
              <w:rPr>
                <w:b/>
                <w:sz w:val="24"/>
                <w:szCs w:val="24"/>
                <w:lang w:eastAsia="ru-RU"/>
              </w:rPr>
              <w:t>на 20</w:t>
            </w:r>
            <w:r w:rsidR="0057620B">
              <w:rPr>
                <w:b/>
                <w:sz w:val="24"/>
                <w:szCs w:val="24"/>
                <w:lang w:eastAsia="ru-RU"/>
              </w:rPr>
              <w:t>21</w:t>
            </w:r>
            <w:r w:rsidR="00CD17B6">
              <w:rPr>
                <w:b/>
                <w:sz w:val="24"/>
                <w:szCs w:val="24"/>
                <w:lang w:eastAsia="ru-RU"/>
              </w:rPr>
              <w:t>-202</w:t>
            </w:r>
            <w:r w:rsidR="0057620B">
              <w:rPr>
                <w:b/>
                <w:sz w:val="24"/>
                <w:szCs w:val="24"/>
                <w:lang w:eastAsia="ru-RU"/>
              </w:rPr>
              <w:t xml:space="preserve">4 </w:t>
            </w:r>
            <w:r w:rsidR="00CD17B6">
              <w:rPr>
                <w:b/>
                <w:sz w:val="24"/>
                <w:szCs w:val="24"/>
                <w:lang w:eastAsia="ru-RU"/>
              </w:rPr>
              <w:t>годы»</w:t>
            </w:r>
            <w:r w:rsidR="006C33BF">
              <w:rPr>
                <w:b/>
                <w:sz w:val="24"/>
                <w:szCs w:val="24"/>
                <w:lang w:eastAsia="ru-RU"/>
              </w:rPr>
              <w:t xml:space="preserve"> </w:t>
            </w:r>
            <w:r w:rsidR="00267A70" w:rsidRPr="007B09BB">
              <w:rPr>
                <w:b/>
                <w:sz w:val="24"/>
                <w:szCs w:val="24"/>
                <w:lang w:eastAsia="ru-RU"/>
              </w:rPr>
              <w:t>(</w:t>
            </w:r>
            <w:r w:rsidR="00267A70" w:rsidRPr="007B09BB">
              <w:rPr>
                <w:sz w:val="24"/>
                <w:szCs w:val="24"/>
                <w:lang w:eastAsia="ru-RU"/>
              </w:rPr>
              <w:t xml:space="preserve">далее – </w:t>
            </w:r>
            <w:r w:rsidR="002F1C28">
              <w:rPr>
                <w:sz w:val="24"/>
                <w:szCs w:val="24"/>
                <w:lang w:eastAsia="ru-RU"/>
              </w:rPr>
              <w:t>муниципальная п</w:t>
            </w:r>
            <w:r w:rsidR="00267A70" w:rsidRPr="007B09BB">
              <w:rPr>
                <w:sz w:val="24"/>
                <w:szCs w:val="24"/>
                <w:lang w:eastAsia="ru-RU"/>
              </w:rPr>
              <w:t>рограмма)</w:t>
            </w:r>
          </w:p>
        </w:tc>
      </w:tr>
      <w:tr w:rsidR="00C906B1" w:rsidRPr="00C16CDB" w:rsidTr="00082142">
        <w:tc>
          <w:tcPr>
            <w:tcW w:w="307" w:type="pct"/>
            <w:tcBorders>
              <w:top w:val="single" w:sz="4" w:space="0" w:color="auto"/>
              <w:left w:val="single" w:sz="4" w:space="0" w:color="auto"/>
              <w:bottom w:val="single" w:sz="4" w:space="0" w:color="auto"/>
              <w:right w:val="single" w:sz="4" w:space="0" w:color="auto"/>
            </w:tcBorders>
          </w:tcPr>
          <w:p w:rsidR="00C906B1" w:rsidRPr="007B09BB" w:rsidRDefault="00C906B1" w:rsidP="007B09BB">
            <w:pPr>
              <w:autoSpaceDE w:val="0"/>
              <w:autoSpaceDN w:val="0"/>
              <w:adjustRightInd w:val="0"/>
              <w:spacing w:line="240" w:lineRule="auto"/>
              <w:jc w:val="left"/>
              <w:rPr>
                <w:sz w:val="24"/>
                <w:szCs w:val="24"/>
                <w:lang w:eastAsia="ru-RU"/>
              </w:rPr>
            </w:pPr>
            <w:r w:rsidRPr="007B09BB">
              <w:rPr>
                <w:sz w:val="24"/>
                <w:szCs w:val="24"/>
                <w:lang w:eastAsia="ru-RU"/>
              </w:rPr>
              <w:t xml:space="preserve">2. </w:t>
            </w:r>
          </w:p>
        </w:tc>
        <w:tc>
          <w:tcPr>
            <w:tcW w:w="936" w:type="pct"/>
            <w:tcBorders>
              <w:top w:val="single" w:sz="4" w:space="0" w:color="auto"/>
              <w:left w:val="single" w:sz="4" w:space="0" w:color="auto"/>
              <w:bottom w:val="single" w:sz="4" w:space="0" w:color="auto"/>
              <w:right w:val="single" w:sz="4" w:space="0" w:color="auto"/>
            </w:tcBorders>
          </w:tcPr>
          <w:p w:rsidR="00C906B1" w:rsidRPr="007B09BB" w:rsidRDefault="00C906B1" w:rsidP="007B09BB">
            <w:pPr>
              <w:autoSpaceDE w:val="0"/>
              <w:autoSpaceDN w:val="0"/>
              <w:adjustRightInd w:val="0"/>
              <w:spacing w:line="240" w:lineRule="auto"/>
              <w:jc w:val="left"/>
              <w:rPr>
                <w:sz w:val="24"/>
                <w:szCs w:val="24"/>
                <w:lang w:eastAsia="ru-RU"/>
              </w:rPr>
            </w:pPr>
            <w:r w:rsidRPr="007B09BB">
              <w:rPr>
                <w:sz w:val="24"/>
                <w:szCs w:val="24"/>
                <w:lang w:eastAsia="ru-RU"/>
              </w:rPr>
              <w:t>Заказчик Программ</w:t>
            </w:r>
            <w:r w:rsidR="00860486">
              <w:rPr>
                <w:sz w:val="24"/>
                <w:szCs w:val="24"/>
                <w:lang w:eastAsia="ru-RU"/>
              </w:rPr>
              <w:t>ы</w:t>
            </w:r>
          </w:p>
        </w:tc>
        <w:tc>
          <w:tcPr>
            <w:tcW w:w="3757" w:type="pct"/>
            <w:gridSpan w:val="7"/>
            <w:tcBorders>
              <w:top w:val="single" w:sz="4" w:space="0" w:color="auto"/>
              <w:left w:val="single" w:sz="4" w:space="0" w:color="auto"/>
              <w:bottom w:val="single" w:sz="4" w:space="0" w:color="auto"/>
              <w:right w:val="single" w:sz="4" w:space="0" w:color="auto"/>
            </w:tcBorders>
            <w:vAlign w:val="center"/>
          </w:tcPr>
          <w:p w:rsidR="00C906B1" w:rsidRPr="007B09BB" w:rsidRDefault="00267A70" w:rsidP="002F1C28">
            <w:pPr>
              <w:autoSpaceDE w:val="0"/>
              <w:autoSpaceDN w:val="0"/>
              <w:adjustRightInd w:val="0"/>
              <w:spacing w:line="240" w:lineRule="auto"/>
              <w:jc w:val="both"/>
              <w:rPr>
                <w:sz w:val="24"/>
                <w:szCs w:val="24"/>
                <w:lang w:eastAsia="ru-RU"/>
              </w:rPr>
            </w:pPr>
            <w:r w:rsidRPr="007B09BB">
              <w:rPr>
                <w:sz w:val="24"/>
                <w:szCs w:val="24"/>
                <w:lang w:eastAsia="ru-RU"/>
              </w:rPr>
              <w:t>Администрация муниципального образования городское поселение «Город Малоярославец»</w:t>
            </w:r>
          </w:p>
        </w:tc>
      </w:tr>
      <w:tr w:rsidR="00C906B1" w:rsidRPr="00C16CDB" w:rsidTr="00082142">
        <w:tc>
          <w:tcPr>
            <w:tcW w:w="307" w:type="pct"/>
            <w:tcBorders>
              <w:top w:val="single" w:sz="4" w:space="0" w:color="auto"/>
              <w:left w:val="single" w:sz="4" w:space="0" w:color="auto"/>
              <w:bottom w:val="single" w:sz="4" w:space="0" w:color="auto"/>
              <w:right w:val="single" w:sz="4" w:space="0" w:color="auto"/>
            </w:tcBorders>
          </w:tcPr>
          <w:p w:rsidR="00C906B1" w:rsidRPr="007B09BB" w:rsidRDefault="00267A70" w:rsidP="007B09BB">
            <w:pPr>
              <w:autoSpaceDE w:val="0"/>
              <w:autoSpaceDN w:val="0"/>
              <w:adjustRightInd w:val="0"/>
              <w:spacing w:line="240" w:lineRule="auto"/>
              <w:jc w:val="left"/>
              <w:rPr>
                <w:sz w:val="24"/>
                <w:szCs w:val="24"/>
                <w:lang w:eastAsia="ru-RU"/>
              </w:rPr>
            </w:pPr>
            <w:r w:rsidRPr="007B09BB">
              <w:rPr>
                <w:sz w:val="24"/>
                <w:szCs w:val="24"/>
                <w:lang w:eastAsia="ru-RU"/>
              </w:rPr>
              <w:t xml:space="preserve">3. </w:t>
            </w:r>
          </w:p>
        </w:tc>
        <w:tc>
          <w:tcPr>
            <w:tcW w:w="936" w:type="pct"/>
            <w:tcBorders>
              <w:top w:val="single" w:sz="4" w:space="0" w:color="auto"/>
              <w:left w:val="single" w:sz="4" w:space="0" w:color="auto"/>
              <w:bottom w:val="single" w:sz="4" w:space="0" w:color="auto"/>
              <w:right w:val="single" w:sz="4" w:space="0" w:color="auto"/>
            </w:tcBorders>
          </w:tcPr>
          <w:p w:rsidR="00C906B1" w:rsidRPr="007B09BB" w:rsidRDefault="00267A70" w:rsidP="007B09BB">
            <w:pPr>
              <w:autoSpaceDE w:val="0"/>
              <w:autoSpaceDN w:val="0"/>
              <w:adjustRightInd w:val="0"/>
              <w:spacing w:line="240" w:lineRule="auto"/>
              <w:jc w:val="left"/>
              <w:rPr>
                <w:sz w:val="24"/>
                <w:szCs w:val="24"/>
                <w:lang w:eastAsia="ru-RU"/>
              </w:rPr>
            </w:pPr>
            <w:r w:rsidRPr="007B09BB">
              <w:rPr>
                <w:sz w:val="24"/>
                <w:szCs w:val="24"/>
                <w:lang w:eastAsia="ru-RU"/>
              </w:rPr>
              <w:t>Разработчик Программы</w:t>
            </w:r>
          </w:p>
        </w:tc>
        <w:tc>
          <w:tcPr>
            <w:tcW w:w="3757" w:type="pct"/>
            <w:gridSpan w:val="7"/>
            <w:tcBorders>
              <w:top w:val="single" w:sz="4" w:space="0" w:color="auto"/>
              <w:left w:val="single" w:sz="4" w:space="0" w:color="auto"/>
              <w:bottom w:val="single" w:sz="4" w:space="0" w:color="auto"/>
              <w:right w:val="single" w:sz="4" w:space="0" w:color="auto"/>
            </w:tcBorders>
            <w:vAlign w:val="center"/>
          </w:tcPr>
          <w:p w:rsidR="00C906B1" w:rsidRPr="007B09BB" w:rsidRDefault="00402D12" w:rsidP="0057620B">
            <w:pPr>
              <w:autoSpaceDE w:val="0"/>
              <w:autoSpaceDN w:val="0"/>
              <w:adjustRightInd w:val="0"/>
              <w:spacing w:line="240" w:lineRule="auto"/>
              <w:jc w:val="both"/>
              <w:rPr>
                <w:sz w:val="24"/>
                <w:szCs w:val="24"/>
                <w:highlight w:val="cyan"/>
                <w:lang w:eastAsia="ru-RU"/>
              </w:rPr>
            </w:pPr>
            <w:r w:rsidRPr="008A1E87">
              <w:rPr>
                <w:sz w:val="24"/>
                <w:szCs w:val="24"/>
                <w:lang w:eastAsia="ru-RU"/>
              </w:rPr>
              <w:t>О</w:t>
            </w:r>
            <w:r w:rsidR="00BC5756" w:rsidRPr="008A1E87">
              <w:rPr>
                <w:sz w:val="24"/>
                <w:szCs w:val="24"/>
                <w:lang w:eastAsia="ru-RU"/>
              </w:rPr>
              <w:t>тдел по управлению муниципальным имуществом и жилищно-коммунальным хозяйством</w:t>
            </w:r>
            <w:r w:rsidRPr="008A1E87">
              <w:rPr>
                <w:sz w:val="24"/>
                <w:szCs w:val="24"/>
                <w:lang w:eastAsia="ru-RU"/>
              </w:rPr>
              <w:t xml:space="preserve"> Администрации </w:t>
            </w:r>
            <w:r w:rsidR="0057620B">
              <w:rPr>
                <w:sz w:val="24"/>
                <w:szCs w:val="24"/>
                <w:lang w:eastAsia="ru-RU"/>
              </w:rPr>
              <w:t xml:space="preserve">муниципального образования городское поселение </w:t>
            </w:r>
            <w:r w:rsidRPr="008A1E87">
              <w:rPr>
                <w:sz w:val="24"/>
                <w:szCs w:val="24"/>
                <w:lang w:eastAsia="ru-RU"/>
              </w:rPr>
              <w:t xml:space="preserve"> «Город Малоярославец»</w:t>
            </w:r>
          </w:p>
        </w:tc>
      </w:tr>
      <w:tr w:rsidR="00C906B1" w:rsidRPr="00C16CDB" w:rsidTr="00082142">
        <w:tc>
          <w:tcPr>
            <w:tcW w:w="307" w:type="pct"/>
            <w:tcBorders>
              <w:top w:val="single" w:sz="4" w:space="0" w:color="auto"/>
              <w:left w:val="single" w:sz="4" w:space="0" w:color="auto"/>
              <w:bottom w:val="single" w:sz="4" w:space="0" w:color="auto"/>
              <w:right w:val="single" w:sz="4" w:space="0" w:color="auto"/>
            </w:tcBorders>
          </w:tcPr>
          <w:p w:rsidR="00C906B1" w:rsidRPr="007B09BB" w:rsidRDefault="00267A70" w:rsidP="007B09BB">
            <w:pPr>
              <w:autoSpaceDE w:val="0"/>
              <w:autoSpaceDN w:val="0"/>
              <w:adjustRightInd w:val="0"/>
              <w:spacing w:line="240" w:lineRule="auto"/>
              <w:jc w:val="left"/>
              <w:rPr>
                <w:sz w:val="24"/>
                <w:szCs w:val="24"/>
                <w:lang w:eastAsia="ru-RU"/>
              </w:rPr>
            </w:pPr>
            <w:r w:rsidRPr="007B09BB">
              <w:rPr>
                <w:sz w:val="24"/>
                <w:szCs w:val="24"/>
                <w:lang w:eastAsia="ru-RU"/>
              </w:rPr>
              <w:t>4.</w:t>
            </w:r>
          </w:p>
        </w:tc>
        <w:tc>
          <w:tcPr>
            <w:tcW w:w="936" w:type="pct"/>
            <w:tcBorders>
              <w:top w:val="single" w:sz="4" w:space="0" w:color="auto"/>
              <w:left w:val="single" w:sz="4" w:space="0" w:color="auto"/>
              <w:bottom w:val="single" w:sz="4" w:space="0" w:color="auto"/>
              <w:right w:val="single" w:sz="4" w:space="0" w:color="auto"/>
            </w:tcBorders>
          </w:tcPr>
          <w:p w:rsidR="00C906B1" w:rsidRPr="007B09BB" w:rsidRDefault="00267A70" w:rsidP="007B09BB">
            <w:pPr>
              <w:autoSpaceDE w:val="0"/>
              <w:autoSpaceDN w:val="0"/>
              <w:adjustRightInd w:val="0"/>
              <w:spacing w:line="240" w:lineRule="auto"/>
              <w:jc w:val="left"/>
              <w:rPr>
                <w:sz w:val="24"/>
                <w:szCs w:val="24"/>
                <w:lang w:eastAsia="ru-RU"/>
              </w:rPr>
            </w:pPr>
            <w:r w:rsidRPr="007B09BB">
              <w:rPr>
                <w:sz w:val="24"/>
                <w:szCs w:val="24"/>
                <w:lang w:eastAsia="ru-RU"/>
              </w:rPr>
              <w:t>Дата принятия решения о разработке Программы</w:t>
            </w:r>
          </w:p>
        </w:tc>
        <w:tc>
          <w:tcPr>
            <w:tcW w:w="3757" w:type="pct"/>
            <w:gridSpan w:val="7"/>
            <w:tcBorders>
              <w:top w:val="single" w:sz="4" w:space="0" w:color="auto"/>
              <w:left w:val="single" w:sz="4" w:space="0" w:color="auto"/>
              <w:bottom w:val="single" w:sz="4" w:space="0" w:color="auto"/>
              <w:right w:val="single" w:sz="4" w:space="0" w:color="auto"/>
            </w:tcBorders>
          </w:tcPr>
          <w:p w:rsidR="00C906B1" w:rsidRPr="007B09BB" w:rsidRDefault="00267A70" w:rsidP="0057620B">
            <w:pPr>
              <w:autoSpaceDE w:val="0"/>
              <w:autoSpaceDN w:val="0"/>
              <w:adjustRightInd w:val="0"/>
              <w:spacing w:line="240" w:lineRule="auto"/>
              <w:jc w:val="both"/>
              <w:rPr>
                <w:sz w:val="24"/>
                <w:szCs w:val="24"/>
                <w:lang w:eastAsia="ru-RU"/>
              </w:rPr>
            </w:pPr>
            <w:r w:rsidRPr="007B09BB">
              <w:rPr>
                <w:sz w:val="24"/>
                <w:szCs w:val="24"/>
                <w:lang w:eastAsia="ru-RU"/>
              </w:rPr>
              <w:t xml:space="preserve">Постановление Администрации </w:t>
            </w:r>
            <w:r w:rsidR="0057620B">
              <w:rPr>
                <w:sz w:val="24"/>
                <w:szCs w:val="24"/>
                <w:lang w:eastAsia="ru-RU"/>
              </w:rPr>
              <w:t>муниципального образования городское поселение</w:t>
            </w:r>
            <w:r w:rsidRPr="007B09BB">
              <w:rPr>
                <w:sz w:val="24"/>
                <w:szCs w:val="24"/>
                <w:lang w:eastAsia="ru-RU"/>
              </w:rPr>
              <w:t xml:space="preserve"> «Город </w:t>
            </w:r>
            <w:r w:rsidR="00402D12">
              <w:rPr>
                <w:sz w:val="24"/>
                <w:szCs w:val="24"/>
                <w:lang w:eastAsia="ru-RU"/>
              </w:rPr>
              <w:t xml:space="preserve">Малоярославец» «Об утверждении </w:t>
            </w:r>
            <w:r w:rsidRPr="007B09BB">
              <w:rPr>
                <w:sz w:val="24"/>
                <w:szCs w:val="24"/>
                <w:lang w:eastAsia="ru-RU"/>
              </w:rPr>
              <w:t xml:space="preserve"> перечня муниципальных программ муниципального образования городское поселение «Город Малоярославец»</w:t>
            </w:r>
            <w:r w:rsidR="00402D12">
              <w:rPr>
                <w:sz w:val="24"/>
                <w:szCs w:val="24"/>
                <w:lang w:eastAsia="ru-RU"/>
              </w:rPr>
              <w:t>, реализация которых предусмотрена в 2015 году и в последующие годы »</w:t>
            </w:r>
            <w:r w:rsidR="0057620B">
              <w:rPr>
                <w:sz w:val="24"/>
                <w:szCs w:val="24"/>
                <w:lang w:eastAsia="ru-RU"/>
              </w:rPr>
              <w:t xml:space="preserve"> от 20.10.2014 </w:t>
            </w:r>
            <w:r w:rsidRPr="007B09BB">
              <w:rPr>
                <w:sz w:val="24"/>
                <w:szCs w:val="24"/>
                <w:lang w:eastAsia="ru-RU"/>
              </w:rPr>
              <w:t xml:space="preserve"> №790</w:t>
            </w:r>
          </w:p>
        </w:tc>
      </w:tr>
      <w:tr w:rsidR="00C906B1" w:rsidRPr="00C16CDB" w:rsidTr="00082142">
        <w:tc>
          <w:tcPr>
            <w:tcW w:w="307" w:type="pct"/>
            <w:tcBorders>
              <w:top w:val="single" w:sz="4" w:space="0" w:color="auto"/>
              <w:left w:val="single" w:sz="4" w:space="0" w:color="auto"/>
              <w:bottom w:val="single" w:sz="4" w:space="0" w:color="auto"/>
              <w:right w:val="single" w:sz="4" w:space="0" w:color="auto"/>
            </w:tcBorders>
          </w:tcPr>
          <w:p w:rsidR="00C906B1" w:rsidRPr="007B09BB" w:rsidRDefault="00BF7CA6" w:rsidP="007B09BB">
            <w:pPr>
              <w:autoSpaceDE w:val="0"/>
              <w:autoSpaceDN w:val="0"/>
              <w:adjustRightInd w:val="0"/>
              <w:spacing w:line="240" w:lineRule="auto"/>
              <w:jc w:val="left"/>
              <w:rPr>
                <w:sz w:val="24"/>
                <w:szCs w:val="24"/>
                <w:lang w:eastAsia="ru-RU"/>
              </w:rPr>
            </w:pPr>
            <w:r w:rsidRPr="007B09BB">
              <w:rPr>
                <w:sz w:val="24"/>
                <w:szCs w:val="24"/>
                <w:lang w:eastAsia="ru-RU"/>
              </w:rPr>
              <w:t>5.</w:t>
            </w:r>
          </w:p>
        </w:tc>
        <w:tc>
          <w:tcPr>
            <w:tcW w:w="936" w:type="pct"/>
            <w:tcBorders>
              <w:top w:val="single" w:sz="4" w:space="0" w:color="auto"/>
              <w:left w:val="single" w:sz="4" w:space="0" w:color="auto"/>
              <w:bottom w:val="single" w:sz="4" w:space="0" w:color="auto"/>
              <w:right w:val="single" w:sz="4" w:space="0" w:color="auto"/>
            </w:tcBorders>
          </w:tcPr>
          <w:p w:rsidR="00C906B1" w:rsidRPr="007B09BB" w:rsidRDefault="00BF7CA6" w:rsidP="007B09BB">
            <w:pPr>
              <w:autoSpaceDE w:val="0"/>
              <w:autoSpaceDN w:val="0"/>
              <w:adjustRightInd w:val="0"/>
              <w:spacing w:line="240" w:lineRule="auto"/>
              <w:jc w:val="left"/>
              <w:rPr>
                <w:sz w:val="24"/>
                <w:szCs w:val="24"/>
                <w:lang w:eastAsia="ru-RU"/>
              </w:rPr>
            </w:pPr>
            <w:r w:rsidRPr="007B09BB">
              <w:rPr>
                <w:sz w:val="24"/>
                <w:szCs w:val="24"/>
                <w:lang w:eastAsia="ru-RU"/>
              </w:rPr>
              <w:t>Цели и задачи Программы</w:t>
            </w:r>
          </w:p>
        </w:tc>
        <w:tc>
          <w:tcPr>
            <w:tcW w:w="3757" w:type="pct"/>
            <w:gridSpan w:val="7"/>
            <w:tcBorders>
              <w:top w:val="single" w:sz="4" w:space="0" w:color="auto"/>
              <w:left w:val="single" w:sz="4" w:space="0" w:color="auto"/>
              <w:bottom w:val="single" w:sz="4" w:space="0" w:color="auto"/>
              <w:right w:val="single" w:sz="4" w:space="0" w:color="auto"/>
            </w:tcBorders>
            <w:vAlign w:val="center"/>
          </w:tcPr>
          <w:p w:rsidR="00C906B1"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 xml:space="preserve">Цель Программы:  Создание условий для системного повышения качества и комфорта городской среды на территории  </w:t>
            </w:r>
            <w:r w:rsidR="0057620B">
              <w:rPr>
                <w:sz w:val="24"/>
                <w:szCs w:val="24"/>
                <w:lang w:eastAsia="ru-RU"/>
              </w:rPr>
              <w:t>муниципального образования городское поселение</w:t>
            </w:r>
            <w:r w:rsidR="0057620B" w:rsidRPr="007B09BB">
              <w:rPr>
                <w:sz w:val="24"/>
                <w:szCs w:val="24"/>
                <w:lang w:eastAsia="ru-RU"/>
              </w:rPr>
              <w:t xml:space="preserve"> </w:t>
            </w:r>
            <w:r w:rsidRPr="007B09BB">
              <w:rPr>
                <w:sz w:val="24"/>
                <w:szCs w:val="24"/>
                <w:lang w:eastAsia="ru-RU"/>
              </w:rPr>
              <w:t>«Город Малоярославец».</w:t>
            </w:r>
          </w:p>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Задачи программы:</w:t>
            </w:r>
          </w:p>
          <w:p w:rsidR="0056359C" w:rsidRPr="0057620B" w:rsidRDefault="0056359C" w:rsidP="0057620B">
            <w:pPr>
              <w:pStyle w:val="af4"/>
              <w:numPr>
                <w:ilvl w:val="0"/>
                <w:numId w:val="10"/>
              </w:numPr>
              <w:autoSpaceDE w:val="0"/>
              <w:autoSpaceDN w:val="0"/>
              <w:adjustRightInd w:val="0"/>
              <w:spacing w:line="240" w:lineRule="auto"/>
              <w:jc w:val="both"/>
              <w:rPr>
                <w:sz w:val="24"/>
                <w:szCs w:val="24"/>
                <w:lang w:eastAsia="ru-RU"/>
              </w:rPr>
            </w:pPr>
            <w:r w:rsidRPr="0057620B">
              <w:rPr>
                <w:sz w:val="24"/>
                <w:szCs w:val="24"/>
                <w:lang w:eastAsia="ru-RU"/>
              </w:rPr>
              <w:t xml:space="preserve">Повышение уровня </w:t>
            </w:r>
            <w:r w:rsidR="0057620B">
              <w:rPr>
                <w:sz w:val="24"/>
                <w:szCs w:val="24"/>
                <w:lang w:eastAsia="ru-RU"/>
              </w:rPr>
              <w:t>благоустройства</w:t>
            </w:r>
            <w:r w:rsidRPr="0057620B">
              <w:rPr>
                <w:sz w:val="24"/>
                <w:szCs w:val="24"/>
                <w:lang w:eastAsia="ru-RU"/>
              </w:rPr>
              <w:t>;</w:t>
            </w:r>
          </w:p>
          <w:p w:rsidR="0057620B" w:rsidRDefault="0056359C" w:rsidP="0057620B">
            <w:pPr>
              <w:pStyle w:val="af4"/>
              <w:numPr>
                <w:ilvl w:val="0"/>
                <w:numId w:val="10"/>
              </w:numPr>
              <w:autoSpaceDE w:val="0"/>
              <w:autoSpaceDN w:val="0"/>
              <w:adjustRightInd w:val="0"/>
              <w:spacing w:line="240" w:lineRule="auto"/>
              <w:jc w:val="both"/>
              <w:rPr>
                <w:sz w:val="24"/>
                <w:szCs w:val="24"/>
                <w:lang w:eastAsia="ru-RU"/>
              </w:rPr>
            </w:pPr>
            <w:r w:rsidRPr="0057620B">
              <w:rPr>
                <w:sz w:val="24"/>
                <w:szCs w:val="24"/>
                <w:lang w:eastAsia="ru-RU"/>
              </w:rPr>
              <w:t>обеспечение вовлеченности заинтер</w:t>
            </w:r>
            <w:r w:rsidR="0057620B">
              <w:rPr>
                <w:sz w:val="24"/>
                <w:szCs w:val="24"/>
                <w:lang w:eastAsia="ru-RU"/>
              </w:rPr>
              <w:t xml:space="preserve">есованных граждан, организаций </w:t>
            </w:r>
            <w:r w:rsidRPr="0057620B">
              <w:rPr>
                <w:sz w:val="24"/>
                <w:szCs w:val="24"/>
                <w:lang w:eastAsia="ru-RU"/>
              </w:rPr>
              <w:t xml:space="preserve">в реализацию мероприятий по благоустройству территорий муниципального образования городского поселения  «Город Малоярославец»; </w:t>
            </w:r>
          </w:p>
          <w:p w:rsidR="0056359C" w:rsidRPr="0057620B" w:rsidRDefault="0056359C" w:rsidP="0057620B">
            <w:pPr>
              <w:pStyle w:val="af4"/>
              <w:numPr>
                <w:ilvl w:val="0"/>
                <w:numId w:val="10"/>
              </w:numPr>
              <w:autoSpaceDE w:val="0"/>
              <w:autoSpaceDN w:val="0"/>
              <w:adjustRightInd w:val="0"/>
              <w:spacing w:line="240" w:lineRule="auto"/>
              <w:jc w:val="both"/>
              <w:rPr>
                <w:sz w:val="24"/>
                <w:szCs w:val="24"/>
                <w:lang w:eastAsia="ru-RU"/>
              </w:rPr>
            </w:pPr>
            <w:r w:rsidRPr="0057620B">
              <w:rPr>
                <w:sz w:val="24"/>
                <w:szCs w:val="24"/>
                <w:lang w:eastAsia="ru-RU"/>
              </w:rPr>
              <w:t>обеспечение проведения мероприятий по благоустройству территории муниципального образования в соответствие с едиными требованиями.</w:t>
            </w:r>
          </w:p>
          <w:p w:rsidR="0056359C" w:rsidRPr="0057620B" w:rsidRDefault="0056359C" w:rsidP="0057620B">
            <w:pPr>
              <w:pStyle w:val="af4"/>
              <w:numPr>
                <w:ilvl w:val="0"/>
                <w:numId w:val="10"/>
              </w:numPr>
              <w:autoSpaceDE w:val="0"/>
              <w:autoSpaceDN w:val="0"/>
              <w:adjustRightInd w:val="0"/>
              <w:spacing w:line="240" w:lineRule="auto"/>
              <w:jc w:val="both"/>
              <w:rPr>
                <w:sz w:val="24"/>
                <w:szCs w:val="24"/>
                <w:lang w:eastAsia="ru-RU"/>
              </w:rPr>
            </w:pPr>
            <w:r w:rsidRPr="0057620B">
              <w:rPr>
                <w:sz w:val="24"/>
                <w:szCs w:val="24"/>
                <w:lang w:eastAsia="ru-RU"/>
              </w:rPr>
              <w:t>приведение Правил благоустройства территории города Малоярославец  в соответствии  современным требованием к созданию комфортной среды проживания граждан</w:t>
            </w:r>
          </w:p>
        </w:tc>
      </w:tr>
      <w:tr w:rsidR="0056359C" w:rsidRPr="00C16CDB" w:rsidTr="00082142">
        <w:tc>
          <w:tcPr>
            <w:tcW w:w="307" w:type="pc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6.</w:t>
            </w:r>
          </w:p>
        </w:tc>
        <w:tc>
          <w:tcPr>
            <w:tcW w:w="936" w:type="pc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Целевые индикаторы и показатели Программы</w:t>
            </w:r>
          </w:p>
        </w:tc>
        <w:tc>
          <w:tcPr>
            <w:tcW w:w="3757" w:type="pct"/>
            <w:gridSpan w:val="7"/>
            <w:tcBorders>
              <w:top w:val="single" w:sz="4" w:space="0" w:color="auto"/>
              <w:left w:val="single" w:sz="4" w:space="0" w:color="auto"/>
              <w:bottom w:val="single" w:sz="4" w:space="0" w:color="auto"/>
              <w:right w:val="single" w:sz="4" w:space="0" w:color="auto"/>
            </w:tcBorders>
          </w:tcPr>
          <w:p w:rsidR="0056359C" w:rsidRPr="0057620B" w:rsidRDefault="0056359C" w:rsidP="0057620B">
            <w:pPr>
              <w:pStyle w:val="af4"/>
              <w:numPr>
                <w:ilvl w:val="0"/>
                <w:numId w:val="11"/>
              </w:numPr>
              <w:autoSpaceDE w:val="0"/>
              <w:autoSpaceDN w:val="0"/>
              <w:adjustRightInd w:val="0"/>
              <w:spacing w:line="240" w:lineRule="auto"/>
              <w:jc w:val="left"/>
              <w:rPr>
                <w:sz w:val="24"/>
                <w:szCs w:val="24"/>
                <w:lang w:eastAsia="ru-RU"/>
              </w:rPr>
            </w:pPr>
            <w:r w:rsidRPr="0057620B">
              <w:rPr>
                <w:sz w:val="24"/>
                <w:szCs w:val="24"/>
                <w:lang w:eastAsia="ru-RU"/>
              </w:rPr>
              <w:t>Количество благоустроенных дворовых территорий;</w:t>
            </w:r>
          </w:p>
          <w:p w:rsidR="0056359C" w:rsidRPr="0057620B" w:rsidRDefault="0056359C" w:rsidP="0057620B">
            <w:pPr>
              <w:pStyle w:val="af4"/>
              <w:numPr>
                <w:ilvl w:val="0"/>
                <w:numId w:val="11"/>
              </w:numPr>
              <w:autoSpaceDE w:val="0"/>
              <w:autoSpaceDN w:val="0"/>
              <w:adjustRightInd w:val="0"/>
              <w:spacing w:line="240" w:lineRule="auto"/>
              <w:jc w:val="left"/>
              <w:rPr>
                <w:sz w:val="24"/>
                <w:szCs w:val="24"/>
                <w:lang w:eastAsia="ru-RU"/>
              </w:rPr>
            </w:pPr>
            <w:r w:rsidRPr="0057620B">
              <w:rPr>
                <w:sz w:val="24"/>
                <w:szCs w:val="24"/>
                <w:lang w:eastAsia="ru-RU"/>
              </w:rPr>
              <w:t>площадь благоустроенных дворовых территорий;</w:t>
            </w:r>
          </w:p>
          <w:p w:rsidR="0056359C" w:rsidRPr="0057620B" w:rsidRDefault="0056359C" w:rsidP="0057620B">
            <w:pPr>
              <w:pStyle w:val="af4"/>
              <w:numPr>
                <w:ilvl w:val="0"/>
                <w:numId w:val="11"/>
              </w:numPr>
              <w:autoSpaceDE w:val="0"/>
              <w:autoSpaceDN w:val="0"/>
              <w:adjustRightInd w:val="0"/>
              <w:spacing w:line="240" w:lineRule="auto"/>
              <w:jc w:val="left"/>
              <w:rPr>
                <w:sz w:val="24"/>
                <w:szCs w:val="24"/>
                <w:lang w:eastAsia="ru-RU"/>
              </w:rPr>
            </w:pPr>
            <w:r w:rsidRPr="0057620B">
              <w:rPr>
                <w:sz w:val="24"/>
                <w:szCs w:val="24"/>
                <w:lang w:eastAsia="ru-RU"/>
              </w:rPr>
              <w:t>доля благоустроенных дворовых территорий;</w:t>
            </w:r>
          </w:p>
          <w:p w:rsidR="0057620B" w:rsidRPr="0057620B" w:rsidRDefault="0056359C" w:rsidP="0057620B">
            <w:pPr>
              <w:pStyle w:val="af4"/>
              <w:numPr>
                <w:ilvl w:val="0"/>
                <w:numId w:val="11"/>
              </w:numPr>
              <w:autoSpaceDE w:val="0"/>
              <w:autoSpaceDN w:val="0"/>
              <w:adjustRightInd w:val="0"/>
              <w:spacing w:line="240" w:lineRule="auto"/>
              <w:jc w:val="left"/>
              <w:rPr>
                <w:sz w:val="24"/>
                <w:szCs w:val="24"/>
              </w:rPr>
            </w:pPr>
            <w:r w:rsidRPr="0057620B">
              <w:rPr>
                <w:sz w:val="24"/>
                <w:szCs w:val="24"/>
              </w:rPr>
              <w:t xml:space="preserve">доля площади благоустроенных дворовых территорий; </w:t>
            </w:r>
          </w:p>
          <w:p w:rsidR="0056359C" w:rsidRPr="0057620B" w:rsidRDefault="0056359C" w:rsidP="0057620B">
            <w:pPr>
              <w:pStyle w:val="af4"/>
              <w:numPr>
                <w:ilvl w:val="0"/>
                <w:numId w:val="11"/>
              </w:numPr>
              <w:autoSpaceDE w:val="0"/>
              <w:autoSpaceDN w:val="0"/>
              <w:adjustRightInd w:val="0"/>
              <w:spacing w:line="240" w:lineRule="auto"/>
              <w:jc w:val="left"/>
              <w:rPr>
                <w:sz w:val="24"/>
                <w:szCs w:val="24"/>
              </w:rPr>
            </w:pPr>
            <w:r w:rsidRPr="0057620B">
              <w:rPr>
                <w:sz w:val="24"/>
                <w:szCs w:val="24"/>
              </w:rPr>
              <w:t>количество благоустроенных общественных территорий;</w:t>
            </w:r>
          </w:p>
          <w:p w:rsidR="0056359C" w:rsidRPr="0057620B" w:rsidRDefault="0056359C" w:rsidP="0057620B">
            <w:pPr>
              <w:pStyle w:val="af4"/>
              <w:numPr>
                <w:ilvl w:val="0"/>
                <w:numId w:val="11"/>
              </w:numPr>
              <w:autoSpaceDE w:val="0"/>
              <w:autoSpaceDN w:val="0"/>
              <w:adjustRightInd w:val="0"/>
              <w:spacing w:line="240" w:lineRule="auto"/>
              <w:jc w:val="left"/>
              <w:rPr>
                <w:sz w:val="24"/>
                <w:szCs w:val="24"/>
              </w:rPr>
            </w:pPr>
            <w:r w:rsidRPr="0057620B">
              <w:rPr>
                <w:sz w:val="24"/>
                <w:szCs w:val="24"/>
              </w:rPr>
              <w:t>площадь благоустроенных общественных территорий;</w:t>
            </w:r>
          </w:p>
          <w:p w:rsidR="0056359C" w:rsidRPr="0057620B" w:rsidRDefault="0056359C" w:rsidP="0057620B">
            <w:pPr>
              <w:pStyle w:val="af4"/>
              <w:numPr>
                <w:ilvl w:val="0"/>
                <w:numId w:val="11"/>
              </w:numPr>
              <w:autoSpaceDE w:val="0"/>
              <w:autoSpaceDN w:val="0"/>
              <w:adjustRightInd w:val="0"/>
              <w:spacing w:line="240" w:lineRule="auto"/>
              <w:jc w:val="left"/>
              <w:rPr>
                <w:sz w:val="24"/>
                <w:szCs w:val="24"/>
              </w:rPr>
            </w:pPr>
            <w:r w:rsidRPr="0057620B">
              <w:rPr>
                <w:sz w:val="24"/>
                <w:szCs w:val="24"/>
              </w:rPr>
              <w:t>доля площади благоустроенных общественных территорий;</w:t>
            </w:r>
          </w:p>
          <w:p w:rsidR="0056359C" w:rsidRPr="0057620B" w:rsidRDefault="0056359C" w:rsidP="0057620B">
            <w:pPr>
              <w:pStyle w:val="af4"/>
              <w:numPr>
                <w:ilvl w:val="0"/>
                <w:numId w:val="11"/>
              </w:numPr>
              <w:autoSpaceDE w:val="0"/>
              <w:autoSpaceDN w:val="0"/>
              <w:adjustRightInd w:val="0"/>
              <w:spacing w:line="240" w:lineRule="auto"/>
              <w:jc w:val="left"/>
              <w:rPr>
                <w:sz w:val="24"/>
                <w:szCs w:val="24"/>
                <w:lang w:eastAsia="ru-RU"/>
              </w:rPr>
            </w:pPr>
            <w:r w:rsidRPr="0057620B">
              <w:rPr>
                <w:sz w:val="24"/>
                <w:szCs w:val="24"/>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r>
      <w:tr w:rsidR="0056359C" w:rsidRPr="00C16CDB" w:rsidTr="00082142">
        <w:tc>
          <w:tcPr>
            <w:tcW w:w="307" w:type="pc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7.</w:t>
            </w:r>
          </w:p>
        </w:tc>
        <w:tc>
          <w:tcPr>
            <w:tcW w:w="936" w:type="pc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 xml:space="preserve">Перечень </w:t>
            </w:r>
            <w:r w:rsidRPr="007B09BB">
              <w:rPr>
                <w:sz w:val="24"/>
                <w:szCs w:val="24"/>
                <w:lang w:eastAsia="ru-RU"/>
              </w:rPr>
              <w:lastRenderedPageBreak/>
              <w:t>главных мероприятий Программы</w:t>
            </w:r>
          </w:p>
        </w:tc>
        <w:tc>
          <w:tcPr>
            <w:tcW w:w="3757" w:type="pct"/>
            <w:gridSpan w:val="7"/>
            <w:tcBorders>
              <w:top w:val="single" w:sz="4" w:space="0" w:color="auto"/>
              <w:left w:val="single" w:sz="4" w:space="0" w:color="auto"/>
              <w:bottom w:val="single" w:sz="4" w:space="0" w:color="auto"/>
              <w:right w:val="single" w:sz="4" w:space="0" w:color="auto"/>
            </w:tcBorders>
            <w:vAlign w:val="center"/>
          </w:tcPr>
          <w:p w:rsidR="0056359C" w:rsidRPr="007B09BB" w:rsidRDefault="00C87135" w:rsidP="007B09BB">
            <w:pPr>
              <w:autoSpaceDE w:val="0"/>
              <w:autoSpaceDN w:val="0"/>
              <w:adjustRightInd w:val="0"/>
              <w:spacing w:line="240" w:lineRule="auto"/>
              <w:jc w:val="left"/>
              <w:rPr>
                <w:sz w:val="24"/>
                <w:szCs w:val="24"/>
                <w:lang w:eastAsia="ru-RU"/>
              </w:rPr>
            </w:pPr>
            <w:r w:rsidRPr="007B09BB">
              <w:rPr>
                <w:sz w:val="24"/>
                <w:szCs w:val="24"/>
                <w:lang w:eastAsia="ru-RU"/>
              </w:rPr>
              <w:lastRenderedPageBreak/>
              <w:t xml:space="preserve">Основное мероприятие «Благоустройство территорий </w:t>
            </w:r>
            <w:r w:rsidR="0057620B">
              <w:rPr>
                <w:sz w:val="24"/>
                <w:szCs w:val="24"/>
                <w:lang w:eastAsia="ru-RU"/>
              </w:rPr>
              <w:t xml:space="preserve">муниципального </w:t>
            </w:r>
            <w:r w:rsidR="0057620B">
              <w:rPr>
                <w:sz w:val="24"/>
                <w:szCs w:val="24"/>
                <w:lang w:eastAsia="ru-RU"/>
              </w:rPr>
              <w:lastRenderedPageBreak/>
              <w:t>образования городское поселение</w:t>
            </w:r>
            <w:r w:rsidR="0057620B" w:rsidRPr="007B09BB">
              <w:rPr>
                <w:sz w:val="24"/>
                <w:szCs w:val="24"/>
                <w:lang w:eastAsia="ru-RU"/>
              </w:rPr>
              <w:t xml:space="preserve"> </w:t>
            </w:r>
            <w:r w:rsidRPr="007B09BB">
              <w:rPr>
                <w:sz w:val="24"/>
                <w:szCs w:val="24"/>
                <w:lang w:eastAsia="ru-RU"/>
              </w:rPr>
              <w:t>«Город Малоярославец»</w:t>
            </w:r>
          </w:p>
          <w:p w:rsidR="00C87135" w:rsidRPr="007B09BB" w:rsidRDefault="00C87135" w:rsidP="007B09BB">
            <w:pPr>
              <w:autoSpaceDE w:val="0"/>
              <w:autoSpaceDN w:val="0"/>
              <w:adjustRightInd w:val="0"/>
              <w:spacing w:line="240" w:lineRule="auto"/>
              <w:jc w:val="left"/>
              <w:rPr>
                <w:sz w:val="24"/>
                <w:szCs w:val="24"/>
                <w:lang w:eastAsia="ru-RU"/>
              </w:rPr>
            </w:pPr>
            <w:r w:rsidRPr="007B09BB">
              <w:rPr>
                <w:sz w:val="24"/>
                <w:szCs w:val="24"/>
                <w:lang w:eastAsia="ru-RU"/>
              </w:rPr>
              <w:t>Формирование современной городской среды</w:t>
            </w:r>
          </w:p>
        </w:tc>
      </w:tr>
      <w:tr w:rsidR="0056359C" w:rsidRPr="00C16CDB" w:rsidTr="00082142">
        <w:tc>
          <w:tcPr>
            <w:tcW w:w="307" w:type="pc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lastRenderedPageBreak/>
              <w:t>8.</w:t>
            </w:r>
          </w:p>
        </w:tc>
        <w:tc>
          <w:tcPr>
            <w:tcW w:w="936" w:type="pc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Сроки и этапы реализации Программы</w:t>
            </w:r>
          </w:p>
        </w:tc>
        <w:tc>
          <w:tcPr>
            <w:tcW w:w="3757" w:type="pct"/>
            <w:gridSpan w:val="7"/>
            <w:tcBorders>
              <w:top w:val="single" w:sz="4" w:space="0" w:color="auto"/>
              <w:left w:val="single" w:sz="4" w:space="0" w:color="auto"/>
              <w:bottom w:val="single" w:sz="4" w:space="0" w:color="auto"/>
              <w:right w:val="single" w:sz="4" w:space="0" w:color="auto"/>
            </w:tcBorders>
            <w:vAlign w:val="center"/>
          </w:tcPr>
          <w:p w:rsidR="0056359C" w:rsidRPr="007B09BB" w:rsidRDefault="0056359C" w:rsidP="0057620B">
            <w:pPr>
              <w:autoSpaceDE w:val="0"/>
              <w:autoSpaceDN w:val="0"/>
              <w:adjustRightInd w:val="0"/>
              <w:spacing w:line="240" w:lineRule="auto"/>
              <w:jc w:val="left"/>
              <w:rPr>
                <w:sz w:val="24"/>
                <w:szCs w:val="24"/>
                <w:lang w:eastAsia="ru-RU"/>
              </w:rPr>
            </w:pPr>
            <w:r w:rsidRPr="007B09BB">
              <w:rPr>
                <w:sz w:val="24"/>
                <w:szCs w:val="24"/>
                <w:lang w:eastAsia="ru-RU"/>
              </w:rPr>
              <w:t>20</w:t>
            </w:r>
            <w:r w:rsidR="0057620B">
              <w:rPr>
                <w:sz w:val="24"/>
                <w:szCs w:val="24"/>
                <w:lang w:eastAsia="ru-RU"/>
              </w:rPr>
              <w:t>21</w:t>
            </w:r>
            <w:r w:rsidRPr="007B09BB">
              <w:rPr>
                <w:sz w:val="24"/>
                <w:szCs w:val="24"/>
                <w:lang w:eastAsia="ru-RU"/>
              </w:rPr>
              <w:t>-202</w:t>
            </w:r>
            <w:r w:rsidR="0057620B">
              <w:rPr>
                <w:sz w:val="24"/>
                <w:szCs w:val="24"/>
                <w:lang w:eastAsia="ru-RU"/>
              </w:rPr>
              <w:t>4</w:t>
            </w:r>
          </w:p>
        </w:tc>
      </w:tr>
      <w:tr w:rsidR="0056359C" w:rsidRPr="00C16CDB" w:rsidTr="00082142">
        <w:tc>
          <w:tcPr>
            <w:tcW w:w="307" w:type="pct"/>
            <w:vMerge w:val="restar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24"/>
                <w:szCs w:val="24"/>
                <w:lang w:eastAsia="ru-RU"/>
              </w:rPr>
            </w:pPr>
            <w:r w:rsidRPr="007B09BB">
              <w:rPr>
                <w:sz w:val="24"/>
                <w:szCs w:val="24"/>
                <w:lang w:eastAsia="ru-RU"/>
              </w:rPr>
              <w:t>9.</w:t>
            </w:r>
          </w:p>
        </w:tc>
        <w:tc>
          <w:tcPr>
            <w:tcW w:w="936" w:type="pct"/>
            <w:vMerge w:val="restar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24"/>
                <w:szCs w:val="24"/>
                <w:lang w:eastAsia="ru-RU"/>
              </w:rPr>
            </w:pPr>
            <w:r w:rsidRPr="007B09BB">
              <w:rPr>
                <w:sz w:val="24"/>
                <w:szCs w:val="24"/>
                <w:lang w:eastAsia="ru-RU"/>
              </w:rPr>
              <w:t>Объемы и источники финансирования</w:t>
            </w:r>
          </w:p>
        </w:tc>
        <w:tc>
          <w:tcPr>
            <w:tcW w:w="739" w:type="pct"/>
            <w:vMerge w:val="restart"/>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Наименование показателя</w:t>
            </w:r>
          </w:p>
        </w:tc>
        <w:tc>
          <w:tcPr>
            <w:tcW w:w="471" w:type="pct"/>
            <w:vMerge w:val="restart"/>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 xml:space="preserve">Всего </w:t>
            </w:r>
          </w:p>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(тыс. руб.)</w:t>
            </w:r>
          </w:p>
        </w:tc>
        <w:tc>
          <w:tcPr>
            <w:tcW w:w="2547" w:type="pct"/>
            <w:gridSpan w:val="5"/>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В том числе по годам</w:t>
            </w:r>
          </w:p>
        </w:tc>
      </w:tr>
      <w:tr w:rsidR="005E032A" w:rsidRPr="00C16CDB" w:rsidTr="00082142">
        <w:tc>
          <w:tcPr>
            <w:tcW w:w="307"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936"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r>
              <w:rPr>
                <w:sz w:val="18"/>
                <w:szCs w:val="18"/>
                <w:lang w:eastAsia="ru-RU"/>
              </w:rPr>
              <w:t>2021</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r>
              <w:rPr>
                <w:sz w:val="18"/>
                <w:szCs w:val="18"/>
                <w:lang w:eastAsia="ru-RU"/>
              </w:rPr>
              <w:t>2022</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r>
              <w:rPr>
                <w:sz w:val="18"/>
                <w:szCs w:val="18"/>
                <w:lang w:eastAsia="ru-RU"/>
              </w:rPr>
              <w:t>2023</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r>
              <w:rPr>
                <w:sz w:val="18"/>
                <w:szCs w:val="18"/>
                <w:lang w:eastAsia="ru-RU"/>
              </w:rPr>
              <w:t>2024</w:t>
            </w:r>
          </w:p>
        </w:tc>
        <w:tc>
          <w:tcPr>
            <w:tcW w:w="664"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p>
          <w:p w:rsidR="005E032A" w:rsidRPr="007B09BB" w:rsidRDefault="005E032A" w:rsidP="007B09BB">
            <w:pPr>
              <w:autoSpaceDE w:val="0"/>
              <w:autoSpaceDN w:val="0"/>
              <w:adjustRightInd w:val="0"/>
              <w:spacing w:line="240" w:lineRule="auto"/>
              <w:rPr>
                <w:sz w:val="18"/>
                <w:szCs w:val="18"/>
                <w:lang w:eastAsia="ru-RU"/>
              </w:rPr>
            </w:pPr>
            <w:r w:rsidRPr="007B09BB">
              <w:rPr>
                <w:sz w:val="18"/>
                <w:szCs w:val="18"/>
                <w:lang w:eastAsia="ru-RU"/>
              </w:rPr>
              <w:t>Прим.</w:t>
            </w:r>
          </w:p>
        </w:tc>
      </w:tr>
      <w:tr w:rsidR="005E032A" w:rsidRPr="00C16CDB" w:rsidTr="00082142">
        <w:tc>
          <w:tcPr>
            <w:tcW w:w="307"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936"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739"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r w:rsidRPr="007B09BB">
              <w:rPr>
                <w:sz w:val="18"/>
                <w:szCs w:val="18"/>
                <w:lang w:eastAsia="ru-RU"/>
              </w:rPr>
              <w:t>ВСЕГО</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r>
      <w:tr w:rsidR="005E032A" w:rsidRPr="00C16CDB" w:rsidTr="00082142">
        <w:trPr>
          <w:trHeight w:val="487"/>
        </w:trPr>
        <w:tc>
          <w:tcPr>
            <w:tcW w:w="307"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936"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739"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jc w:val="left"/>
              <w:rPr>
                <w:sz w:val="18"/>
                <w:szCs w:val="18"/>
                <w:lang w:eastAsia="ru-RU"/>
              </w:rPr>
            </w:pPr>
            <w:r w:rsidRPr="007B09BB">
              <w:rPr>
                <w:sz w:val="18"/>
                <w:szCs w:val="18"/>
                <w:lang w:eastAsia="ru-RU"/>
              </w:rPr>
              <w:t>В том числе по источникам финансирования:</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c>
          <w:tcPr>
            <w:tcW w:w="664"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r>
      <w:tr w:rsidR="005E032A" w:rsidRPr="00C16CDB" w:rsidTr="00082142">
        <w:tc>
          <w:tcPr>
            <w:tcW w:w="307"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936"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739"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jc w:val="left"/>
              <w:rPr>
                <w:sz w:val="18"/>
                <w:szCs w:val="18"/>
                <w:lang w:eastAsia="ru-RU"/>
              </w:rPr>
            </w:pPr>
            <w:r w:rsidRPr="007B09BB">
              <w:rPr>
                <w:sz w:val="18"/>
                <w:szCs w:val="18"/>
                <w:lang w:eastAsia="ru-RU"/>
              </w:rPr>
              <w:t xml:space="preserve">средства областного бюджета </w:t>
            </w:r>
            <w:hyperlink r:id="rId9" w:anchor="Par51" w:history="1">
              <w:r w:rsidRPr="007B09BB">
                <w:rPr>
                  <w:sz w:val="18"/>
                  <w:szCs w:val="18"/>
                  <w:lang w:eastAsia="ru-RU"/>
                </w:rPr>
                <w:t>&lt;*&gt;</w:t>
              </w:r>
            </w:hyperlink>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r>
              <w:rPr>
                <w:sz w:val="18"/>
                <w:szCs w:val="18"/>
              </w:rPr>
              <w:t>2959,6</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CE557D" w:rsidP="00B66CDA">
            <w:pPr>
              <w:rPr>
                <w:sz w:val="18"/>
                <w:szCs w:val="18"/>
              </w:rPr>
            </w:pPr>
            <w:r>
              <w:rPr>
                <w:sz w:val="18"/>
                <w:szCs w:val="18"/>
              </w:rPr>
              <w:t>3235,6</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CE557D" w:rsidP="00B66CDA">
            <w:pPr>
              <w:rPr>
                <w:sz w:val="18"/>
                <w:szCs w:val="18"/>
              </w:rPr>
            </w:pPr>
            <w:r>
              <w:rPr>
                <w:sz w:val="18"/>
                <w:szCs w:val="18"/>
              </w:rPr>
              <w:t>3235,6</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1B2AB8" w:rsidP="00B66CDA">
            <w:pPr>
              <w:rPr>
                <w:sz w:val="18"/>
                <w:szCs w:val="18"/>
              </w:rPr>
            </w:pPr>
            <w:r>
              <w:rPr>
                <w:sz w:val="18"/>
                <w:szCs w:val="18"/>
              </w:rPr>
              <w:t>3235,6</w:t>
            </w:r>
          </w:p>
        </w:tc>
        <w:tc>
          <w:tcPr>
            <w:tcW w:w="664"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tabs>
                <w:tab w:val="left" w:pos="5670"/>
              </w:tabs>
              <w:ind w:left="-108"/>
              <w:rPr>
                <w:sz w:val="18"/>
                <w:szCs w:val="18"/>
              </w:rPr>
            </w:pPr>
          </w:p>
        </w:tc>
      </w:tr>
      <w:tr w:rsidR="005E032A" w:rsidRPr="00C16CDB" w:rsidTr="00082142">
        <w:tc>
          <w:tcPr>
            <w:tcW w:w="307"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936"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739"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jc w:val="left"/>
              <w:rPr>
                <w:sz w:val="18"/>
                <w:szCs w:val="18"/>
                <w:lang w:eastAsia="ru-RU"/>
              </w:rPr>
            </w:pPr>
            <w:r w:rsidRPr="007B09BB">
              <w:rPr>
                <w:sz w:val="18"/>
                <w:szCs w:val="18"/>
                <w:lang w:eastAsia="ru-RU"/>
              </w:rPr>
              <w:t xml:space="preserve">средства федерального бюджета </w:t>
            </w:r>
            <w:hyperlink r:id="rId10" w:anchor="Par52" w:history="1">
              <w:r w:rsidRPr="007B09BB">
                <w:rPr>
                  <w:sz w:val="18"/>
                  <w:szCs w:val="18"/>
                  <w:lang w:eastAsia="ru-RU"/>
                </w:rPr>
                <w:t>&lt;**&gt;</w:t>
              </w:r>
            </w:hyperlink>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highlight w:val="yellow"/>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r>
              <w:rPr>
                <w:sz w:val="18"/>
                <w:szCs w:val="18"/>
              </w:rPr>
              <w:t>6045,54</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p>
        </w:tc>
      </w:tr>
      <w:tr w:rsidR="005E032A" w:rsidRPr="00C16CDB" w:rsidTr="00082142">
        <w:tc>
          <w:tcPr>
            <w:tcW w:w="307"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936" w:type="pct"/>
            <w:vMerge/>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spacing w:line="240" w:lineRule="auto"/>
              <w:jc w:val="left"/>
              <w:rPr>
                <w:sz w:val="18"/>
                <w:szCs w:val="18"/>
                <w:lang w:eastAsia="ru-RU"/>
              </w:rPr>
            </w:pPr>
          </w:p>
        </w:tc>
        <w:tc>
          <w:tcPr>
            <w:tcW w:w="739"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jc w:val="left"/>
              <w:rPr>
                <w:sz w:val="18"/>
                <w:szCs w:val="18"/>
                <w:lang w:eastAsia="ru-RU"/>
              </w:rPr>
            </w:pPr>
            <w:r w:rsidRPr="007B09BB">
              <w:rPr>
                <w:sz w:val="18"/>
                <w:szCs w:val="18"/>
                <w:lang w:eastAsia="ru-RU"/>
              </w:rPr>
              <w:t xml:space="preserve">средства местного бюджета </w:t>
            </w:r>
            <w:hyperlink r:id="rId11" w:anchor="Par52" w:history="1">
              <w:r w:rsidRPr="007B09BB">
                <w:rPr>
                  <w:sz w:val="18"/>
                  <w:szCs w:val="18"/>
                  <w:lang w:eastAsia="ru-RU"/>
                </w:rPr>
                <w:t>&lt;**&gt;</w:t>
              </w:r>
            </w:hyperlink>
          </w:p>
        </w:tc>
        <w:tc>
          <w:tcPr>
            <w:tcW w:w="471" w:type="pct"/>
            <w:tcBorders>
              <w:top w:val="single" w:sz="4" w:space="0" w:color="auto"/>
              <w:left w:val="single" w:sz="4" w:space="0" w:color="auto"/>
              <w:bottom w:val="single" w:sz="4" w:space="0" w:color="auto"/>
              <w:right w:val="single" w:sz="4" w:space="0" w:color="auto"/>
            </w:tcBorders>
          </w:tcPr>
          <w:p w:rsidR="005E032A" w:rsidRPr="007B09BB" w:rsidRDefault="005E032A" w:rsidP="00842BCF">
            <w:pPr>
              <w:autoSpaceDE w:val="0"/>
              <w:autoSpaceDN w:val="0"/>
              <w:adjustRightInd w:val="0"/>
              <w:spacing w:line="240" w:lineRule="auto"/>
              <w:jc w:val="both"/>
              <w:rPr>
                <w:sz w:val="18"/>
                <w:szCs w:val="18"/>
                <w:lang w:eastAsia="ru-RU"/>
              </w:rPr>
            </w:pPr>
            <w:r>
              <w:rPr>
                <w:sz w:val="18"/>
                <w:szCs w:val="18"/>
                <w:lang w:eastAsia="ru-RU"/>
              </w:rPr>
              <w:t>15000,0</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r>
              <w:rPr>
                <w:sz w:val="18"/>
                <w:szCs w:val="18"/>
                <w:lang w:eastAsia="ru-RU"/>
              </w:rPr>
              <w:t>3000,0</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r>
              <w:rPr>
                <w:sz w:val="18"/>
                <w:szCs w:val="18"/>
              </w:rPr>
              <w:t>3000,0</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r>
              <w:rPr>
                <w:sz w:val="18"/>
                <w:szCs w:val="18"/>
              </w:rPr>
              <w:t>3000,0</w:t>
            </w:r>
          </w:p>
        </w:tc>
        <w:tc>
          <w:tcPr>
            <w:tcW w:w="471"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B66CDA">
            <w:pPr>
              <w:rPr>
                <w:sz w:val="18"/>
                <w:szCs w:val="18"/>
              </w:rPr>
            </w:pPr>
            <w:r>
              <w:rPr>
                <w:sz w:val="18"/>
                <w:szCs w:val="18"/>
              </w:rPr>
              <w:t>3000,0</w:t>
            </w:r>
          </w:p>
        </w:tc>
        <w:tc>
          <w:tcPr>
            <w:tcW w:w="664" w:type="pct"/>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rPr>
                <w:sz w:val="18"/>
                <w:szCs w:val="18"/>
                <w:lang w:eastAsia="ru-RU"/>
              </w:rPr>
            </w:pPr>
          </w:p>
        </w:tc>
      </w:tr>
      <w:tr w:rsidR="005E032A" w:rsidRPr="00C16CDB" w:rsidTr="00082142">
        <w:tc>
          <w:tcPr>
            <w:tcW w:w="307" w:type="pct"/>
            <w:vMerge/>
            <w:tcBorders>
              <w:top w:val="single" w:sz="4" w:space="0" w:color="auto"/>
              <w:left w:val="single" w:sz="4" w:space="0" w:color="auto"/>
              <w:bottom w:val="single" w:sz="4" w:space="0" w:color="auto"/>
              <w:right w:val="single" w:sz="4" w:space="0" w:color="auto"/>
            </w:tcBorders>
          </w:tcPr>
          <w:p w:rsidR="005E032A" w:rsidRPr="007B09BB" w:rsidRDefault="005E032A" w:rsidP="007B09BB">
            <w:pPr>
              <w:autoSpaceDE w:val="0"/>
              <w:autoSpaceDN w:val="0"/>
              <w:adjustRightInd w:val="0"/>
              <w:spacing w:line="240" w:lineRule="auto"/>
              <w:jc w:val="both"/>
              <w:rPr>
                <w:sz w:val="18"/>
                <w:szCs w:val="18"/>
                <w:lang w:eastAsia="ru-RU"/>
              </w:rPr>
            </w:pPr>
          </w:p>
        </w:tc>
        <w:tc>
          <w:tcPr>
            <w:tcW w:w="936" w:type="pct"/>
            <w:vMerge/>
            <w:tcBorders>
              <w:top w:val="single" w:sz="4" w:space="0" w:color="auto"/>
              <w:left w:val="single" w:sz="4" w:space="0" w:color="auto"/>
              <w:bottom w:val="single" w:sz="4" w:space="0" w:color="auto"/>
              <w:right w:val="single" w:sz="4" w:space="0" w:color="auto"/>
            </w:tcBorders>
          </w:tcPr>
          <w:p w:rsidR="005E032A" w:rsidRPr="007B09BB" w:rsidRDefault="005E032A" w:rsidP="007B09BB">
            <w:pPr>
              <w:autoSpaceDE w:val="0"/>
              <w:autoSpaceDN w:val="0"/>
              <w:adjustRightInd w:val="0"/>
              <w:spacing w:line="240" w:lineRule="auto"/>
              <w:jc w:val="both"/>
              <w:rPr>
                <w:sz w:val="18"/>
                <w:szCs w:val="18"/>
                <w:lang w:eastAsia="ru-RU"/>
              </w:rPr>
            </w:pPr>
          </w:p>
        </w:tc>
        <w:tc>
          <w:tcPr>
            <w:tcW w:w="3757" w:type="pct"/>
            <w:gridSpan w:val="7"/>
            <w:tcBorders>
              <w:top w:val="single" w:sz="4" w:space="0" w:color="auto"/>
              <w:left w:val="single" w:sz="4" w:space="0" w:color="auto"/>
              <w:bottom w:val="single" w:sz="4" w:space="0" w:color="auto"/>
              <w:right w:val="single" w:sz="4" w:space="0" w:color="auto"/>
            </w:tcBorders>
            <w:vAlign w:val="center"/>
          </w:tcPr>
          <w:p w:rsidR="005E032A" w:rsidRPr="007B09BB" w:rsidRDefault="005E032A" w:rsidP="007B09BB">
            <w:pPr>
              <w:autoSpaceDE w:val="0"/>
              <w:autoSpaceDN w:val="0"/>
              <w:adjustRightInd w:val="0"/>
              <w:spacing w:line="240" w:lineRule="auto"/>
              <w:jc w:val="both"/>
              <w:rPr>
                <w:sz w:val="18"/>
                <w:szCs w:val="18"/>
                <w:lang w:eastAsia="ru-RU"/>
              </w:rPr>
            </w:pPr>
            <w:r w:rsidRPr="007B09BB">
              <w:rPr>
                <w:sz w:val="18"/>
                <w:szCs w:val="18"/>
                <w:lang w:eastAsia="ru-RU"/>
              </w:rPr>
              <w:t>&lt;*&gt; Объемы финансовых средств, направляемых на реализацию муниципальной программы из областного бюджета, ежегодно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5E032A" w:rsidRPr="007B09BB" w:rsidRDefault="005E032A" w:rsidP="007B09BB">
            <w:pPr>
              <w:autoSpaceDE w:val="0"/>
              <w:autoSpaceDN w:val="0"/>
              <w:adjustRightInd w:val="0"/>
              <w:spacing w:line="240" w:lineRule="auto"/>
              <w:jc w:val="both"/>
              <w:rPr>
                <w:sz w:val="18"/>
                <w:szCs w:val="18"/>
                <w:lang w:eastAsia="ru-RU"/>
              </w:rPr>
            </w:pPr>
            <w:r w:rsidRPr="007B09BB">
              <w:rPr>
                <w:sz w:val="18"/>
                <w:szCs w:val="18"/>
                <w:lang w:eastAsia="ru-RU"/>
              </w:rPr>
              <w:t>&lt;**&gt; Объемы финансовых средств из федерального бюджета на мероприятия муниципальной программы ежегодно уточняются после внесения изменений в закон о федеральном бюджете</w:t>
            </w:r>
          </w:p>
          <w:p w:rsidR="005E032A" w:rsidRPr="007B09BB" w:rsidRDefault="005E032A" w:rsidP="007B09BB">
            <w:pPr>
              <w:autoSpaceDE w:val="0"/>
              <w:autoSpaceDN w:val="0"/>
              <w:adjustRightInd w:val="0"/>
              <w:spacing w:line="240" w:lineRule="auto"/>
              <w:jc w:val="both"/>
              <w:rPr>
                <w:sz w:val="18"/>
                <w:szCs w:val="18"/>
                <w:lang w:eastAsia="ru-RU"/>
              </w:rPr>
            </w:pPr>
            <w:r w:rsidRPr="007B09BB">
              <w:rPr>
                <w:sz w:val="18"/>
                <w:szCs w:val="18"/>
                <w:lang w:eastAsia="ru-RU"/>
              </w:rPr>
              <w:t>&lt;**&gt; Объемы финансовых средств из местного бюджета на мероприятия муниципальной программы ежегодно уточняются после внесения  изменений местного бюджета</w:t>
            </w:r>
          </w:p>
        </w:tc>
      </w:tr>
      <w:tr w:rsidR="005E032A" w:rsidRPr="00C16CDB" w:rsidTr="00082142">
        <w:tc>
          <w:tcPr>
            <w:tcW w:w="307" w:type="pct"/>
            <w:tcBorders>
              <w:top w:val="single" w:sz="4" w:space="0" w:color="auto"/>
              <w:left w:val="single" w:sz="4" w:space="0" w:color="auto"/>
              <w:bottom w:val="single" w:sz="4" w:space="0" w:color="auto"/>
              <w:right w:val="single" w:sz="4" w:space="0" w:color="auto"/>
            </w:tcBorders>
          </w:tcPr>
          <w:p w:rsidR="005E032A" w:rsidRPr="007B09BB" w:rsidRDefault="005E032A" w:rsidP="007B09BB">
            <w:pPr>
              <w:autoSpaceDE w:val="0"/>
              <w:autoSpaceDN w:val="0"/>
              <w:adjustRightInd w:val="0"/>
              <w:spacing w:line="240" w:lineRule="auto"/>
              <w:jc w:val="both"/>
              <w:rPr>
                <w:sz w:val="24"/>
                <w:szCs w:val="24"/>
                <w:lang w:eastAsia="ru-RU"/>
              </w:rPr>
            </w:pPr>
            <w:r w:rsidRPr="007B09BB">
              <w:rPr>
                <w:sz w:val="24"/>
                <w:szCs w:val="24"/>
                <w:lang w:eastAsia="ru-RU"/>
              </w:rPr>
              <w:t>10.</w:t>
            </w:r>
          </w:p>
        </w:tc>
        <w:tc>
          <w:tcPr>
            <w:tcW w:w="936" w:type="pct"/>
            <w:tcBorders>
              <w:top w:val="single" w:sz="4" w:space="0" w:color="auto"/>
              <w:left w:val="single" w:sz="4" w:space="0" w:color="auto"/>
              <w:bottom w:val="single" w:sz="4" w:space="0" w:color="auto"/>
              <w:right w:val="single" w:sz="4" w:space="0" w:color="auto"/>
            </w:tcBorders>
          </w:tcPr>
          <w:p w:rsidR="005E032A" w:rsidRPr="007B09BB" w:rsidRDefault="001B2AB8" w:rsidP="007B09BB">
            <w:pPr>
              <w:autoSpaceDE w:val="0"/>
              <w:autoSpaceDN w:val="0"/>
              <w:adjustRightInd w:val="0"/>
              <w:spacing w:line="240" w:lineRule="auto"/>
              <w:jc w:val="both"/>
              <w:rPr>
                <w:sz w:val="24"/>
                <w:szCs w:val="24"/>
                <w:lang w:eastAsia="ru-RU"/>
              </w:rPr>
            </w:pPr>
            <w:r>
              <w:rPr>
                <w:sz w:val="24"/>
                <w:szCs w:val="24"/>
              </w:rPr>
              <w:t xml:space="preserve">Планируемые </w:t>
            </w:r>
            <w:r w:rsidRPr="00415C3F">
              <w:rPr>
                <w:sz w:val="24"/>
                <w:szCs w:val="24"/>
              </w:rPr>
              <w:t>результаты реализации Муниципальной программы</w:t>
            </w:r>
          </w:p>
        </w:tc>
        <w:tc>
          <w:tcPr>
            <w:tcW w:w="3757" w:type="pct"/>
            <w:gridSpan w:val="7"/>
            <w:tcBorders>
              <w:top w:val="single" w:sz="4" w:space="0" w:color="auto"/>
              <w:left w:val="single" w:sz="4" w:space="0" w:color="auto"/>
              <w:bottom w:val="single" w:sz="4" w:space="0" w:color="auto"/>
              <w:right w:val="single" w:sz="4" w:space="0" w:color="auto"/>
            </w:tcBorders>
          </w:tcPr>
          <w:p w:rsidR="005E032A" w:rsidRPr="007B09BB" w:rsidRDefault="005E032A" w:rsidP="002F1C28">
            <w:pPr>
              <w:autoSpaceDE w:val="0"/>
              <w:autoSpaceDN w:val="0"/>
              <w:adjustRightInd w:val="0"/>
              <w:spacing w:line="240" w:lineRule="auto"/>
              <w:jc w:val="both"/>
              <w:rPr>
                <w:sz w:val="24"/>
                <w:szCs w:val="24"/>
                <w:lang w:eastAsia="ru-RU"/>
              </w:rPr>
            </w:pPr>
            <w:r w:rsidRPr="007B09BB">
              <w:rPr>
                <w:sz w:val="24"/>
                <w:szCs w:val="24"/>
                <w:lang w:eastAsia="ru-RU"/>
              </w:rPr>
              <w:t>В качественном выражении:</w:t>
            </w:r>
          </w:p>
          <w:p w:rsidR="005E032A" w:rsidRPr="0057620B" w:rsidRDefault="005E032A" w:rsidP="0057620B">
            <w:pPr>
              <w:pStyle w:val="af4"/>
              <w:numPr>
                <w:ilvl w:val="0"/>
                <w:numId w:val="13"/>
              </w:numPr>
              <w:autoSpaceDE w:val="0"/>
              <w:autoSpaceDN w:val="0"/>
              <w:adjustRightInd w:val="0"/>
              <w:spacing w:line="240" w:lineRule="auto"/>
              <w:jc w:val="both"/>
              <w:rPr>
                <w:sz w:val="24"/>
                <w:szCs w:val="24"/>
                <w:lang w:eastAsia="ru-RU"/>
              </w:rPr>
            </w:pPr>
            <w:r w:rsidRPr="0057620B">
              <w:rPr>
                <w:sz w:val="24"/>
                <w:szCs w:val="24"/>
                <w:lang w:eastAsia="ru-RU"/>
              </w:rPr>
              <w:t>повышение комфортности условий проживания граждан;</w:t>
            </w:r>
          </w:p>
          <w:p w:rsidR="005E032A" w:rsidRPr="0057620B" w:rsidRDefault="005E032A" w:rsidP="0057620B">
            <w:pPr>
              <w:pStyle w:val="af4"/>
              <w:numPr>
                <w:ilvl w:val="0"/>
                <w:numId w:val="13"/>
              </w:numPr>
              <w:autoSpaceDE w:val="0"/>
              <w:autoSpaceDN w:val="0"/>
              <w:adjustRightInd w:val="0"/>
              <w:spacing w:line="240" w:lineRule="auto"/>
              <w:jc w:val="both"/>
              <w:rPr>
                <w:sz w:val="24"/>
                <w:szCs w:val="24"/>
                <w:lang w:eastAsia="ru-RU"/>
              </w:rPr>
            </w:pPr>
            <w:r w:rsidRPr="0057620B">
              <w:rPr>
                <w:sz w:val="24"/>
                <w:szCs w:val="24"/>
                <w:lang w:eastAsia="ru-RU"/>
              </w:rPr>
              <w:t>создание механизма реализации мероприятий по благоустройству муниципального образования городского поселения «Город Малоярославец»</w:t>
            </w:r>
          </w:p>
          <w:p w:rsidR="005E032A" w:rsidRPr="0057620B" w:rsidRDefault="005E032A" w:rsidP="0057620B">
            <w:pPr>
              <w:pStyle w:val="af4"/>
              <w:numPr>
                <w:ilvl w:val="0"/>
                <w:numId w:val="13"/>
              </w:numPr>
              <w:autoSpaceDE w:val="0"/>
              <w:autoSpaceDN w:val="0"/>
              <w:adjustRightInd w:val="0"/>
              <w:spacing w:line="240" w:lineRule="auto"/>
              <w:jc w:val="both"/>
              <w:rPr>
                <w:sz w:val="24"/>
                <w:szCs w:val="24"/>
                <w:lang w:eastAsia="ru-RU"/>
              </w:rPr>
            </w:pPr>
            <w:r w:rsidRPr="0057620B">
              <w:rPr>
                <w:sz w:val="24"/>
                <w:szCs w:val="24"/>
                <w:lang w:eastAsia="ru-RU"/>
              </w:rPr>
              <w:t>совместная работа  муниципального образования городского поселения «Город Малоярославец» и населения по реализации проекта по благоустройству.</w:t>
            </w:r>
          </w:p>
        </w:tc>
      </w:tr>
      <w:tr w:rsidR="005E032A" w:rsidRPr="00C16CDB" w:rsidTr="00082142">
        <w:tc>
          <w:tcPr>
            <w:tcW w:w="307" w:type="pct"/>
            <w:tcBorders>
              <w:top w:val="single" w:sz="4" w:space="0" w:color="auto"/>
              <w:left w:val="single" w:sz="4" w:space="0" w:color="auto"/>
              <w:bottom w:val="single" w:sz="4" w:space="0" w:color="auto"/>
              <w:right w:val="single" w:sz="4" w:space="0" w:color="auto"/>
            </w:tcBorders>
          </w:tcPr>
          <w:p w:rsidR="005E032A" w:rsidRPr="007B09BB" w:rsidRDefault="005E032A" w:rsidP="007B09BB">
            <w:pPr>
              <w:autoSpaceDE w:val="0"/>
              <w:autoSpaceDN w:val="0"/>
              <w:adjustRightInd w:val="0"/>
              <w:spacing w:line="240" w:lineRule="auto"/>
              <w:jc w:val="both"/>
              <w:rPr>
                <w:sz w:val="24"/>
                <w:szCs w:val="24"/>
                <w:lang w:eastAsia="ru-RU"/>
              </w:rPr>
            </w:pPr>
            <w:r w:rsidRPr="007B09BB">
              <w:rPr>
                <w:sz w:val="24"/>
                <w:szCs w:val="24"/>
                <w:lang w:eastAsia="ru-RU"/>
              </w:rPr>
              <w:t xml:space="preserve">11. </w:t>
            </w:r>
          </w:p>
        </w:tc>
        <w:tc>
          <w:tcPr>
            <w:tcW w:w="936" w:type="pct"/>
            <w:tcBorders>
              <w:top w:val="single" w:sz="4" w:space="0" w:color="auto"/>
              <w:left w:val="single" w:sz="4" w:space="0" w:color="auto"/>
              <w:bottom w:val="single" w:sz="4" w:space="0" w:color="auto"/>
              <w:right w:val="single" w:sz="4" w:space="0" w:color="auto"/>
            </w:tcBorders>
          </w:tcPr>
          <w:p w:rsidR="005E032A" w:rsidRPr="007B09BB" w:rsidRDefault="005E032A" w:rsidP="007B09BB">
            <w:pPr>
              <w:autoSpaceDE w:val="0"/>
              <w:autoSpaceDN w:val="0"/>
              <w:adjustRightInd w:val="0"/>
              <w:spacing w:line="240" w:lineRule="auto"/>
              <w:jc w:val="both"/>
              <w:rPr>
                <w:sz w:val="24"/>
                <w:szCs w:val="24"/>
                <w:lang w:eastAsia="ru-RU"/>
              </w:rPr>
            </w:pPr>
            <w:r w:rsidRPr="007B09BB">
              <w:rPr>
                <w:sz w:val="24"/>
                <w:szCs w:val="24"/>
                <w:lang w:eastAsia="ru-RU"/>
              </w:rPr>
              <w:t>Контроль над реализацией Программы</w:t>
            </w:r>
          </w:p>
        </w:tc>
        <w:tc>
          <w:tcPr>
            <w:tcW w:w="3757" w:type="pct"/>
            <w:gridSpan w:val="7"/>
            <w:tcBorders>
              <w:top w:val="single" w:sz="4" w:space="0" w:color="auto"/>
              <w:left w:val="single" w:sz="4" w:space="0" w:color="auto"/>
              <w:bottom w:val="single" w:sz="4" w:space="0" w:color="auto"/>
              <w:right w:val="single" w:sz="4" w:space="0" w:color="auto"/>
            </w:tcBorders>
          </w:tcPr>
          <w:p w:rsidR="005E032A" w:rsidRPr="007B09BB" w:rsidRDefault="005E032A" w:rsidP="002F1C28">
            <w:pPr>
              <w:autoSpaceDE w:val="0"/>
              <w:autoSpaceDN w:val="0"/>
              <w:adjustRightInd w:val="0"/>
              <w:spacing w:line="240" w:lineRule="auto"/>
              <w:jc w:val="both"/>
              <w:rPr>
                <w:sz w:val="24"/>
                <w:szCs w:val="24"/>
                <w:lang w:eastAsia="ru-RU"/>
              </w:rPr>
            </w:pPr>
            <w:r w:rsidRPr="008A1E87">
              <w:rPr>
                <w:sz w:val="24"/>
                <w:szCs w:val="24"/>
                <w:lang w:eastAsia="ru-RU"/>
              </w:rPr>
              <w:t xml:space="preserve">Отдел по управлению муниципальным имуществом и жилищно-коммунальным хозяйством Администрации </w:t>
            </w:r>
            <w:r>
              <w:rPr>
                <w:sz w:val="24"/>
                <w:szCs w:val="24"/>
                <w:lang w:eastAsia="ru-RU"/>
              </w:rPr>
              <w:t>муниципального образования городское поселение</w:t>
            </w:r>
            <w:r w:rsidRPr="008A1E87">
              <w:rPr>
                <w:sz w:val="24"/>
                <w:szCs w:val="24"/>
                <w:lang w:eastAsia="ru-RU"/>
              </w:rPr>
              <w:t xml:space="preserve"> «Город Малоярославец»</w:t>
            </w:r>
          </w:p>
        </w:tc>
      </w:tr>
    </w:tbl>
    <w:p w:rsidR="00B66CDA" w:rsidRDefault="00B66CDA" w:rsidP="00B66CDA">
      <w:pPr>
        <w:autoSpaceDE w:val="0"/>
        <w:autoSpaceDN w:val="0"/>
        <w:adjustRightInd w:val="0"/>
        <w:spacing w:line="240" w:lineRule="auto"/>
        <w:ind w:firstLine="709"/>
        <w:rPr>
          <w:spacing w:val="-20"/>
          <w:lang w:eastAsia="ru-RU"/>
        </w:rPr>
      </w:pPr>
    </w:p>
    <w:p w:rsidR="002F1C28" w:rsidRDefault="001B2AB8" w:rsidP="00B66CDA">
      <w:pPr>
        <w:autoSpaceDE w:val="0"/>
        <w:autoSpaceDN w:val="0"/>
        <w:adjustRightInd w:val="0"/>
        <w:spacing w:line="240" w:lineRule="auto"/>
        <w:ind w:firstLine="709"/>
        <w:rPr>
          <w:b/>
          <w:spacing w:val="-20"/>
          <w:lang w:eastAsia="ru-RU"/>
        </w:rPr>
      </w:pPr>
      <w:r w:rsidRPr="001B2AB8">
        <w:rPr>
          <w:b/>
          <w:spacing w:val="-20"/>
          <w:lang w:eastAsia="ru-RU"/>
        </w:rPr>
        <w:t>Раздел 2</w:t>
      </w:r>
    </w:p>
    <w:p w:rsidR="001B2AB8" w:rsidRPr="001B2AB8" w:rsidRDefault="001B2AB8" w:rsidP="00B66CDA">
      <w:pPr>
        <w:autoSpaceDE w:val="0"/>
        <w:autoSpaceDN w:val="0"/>
        <w:adjustRightInd w:val="0"/>
        <w:spacing w:line="240" w:lineRule="auto"/>
        <w:ind w:firstLine="709"/>
        <w:rPr>
          <w:b/>
          <w:spacing w:val="-20"/>
          <w:lang w:eastAsia="ru-RU"/>
        </w:rPr>
      </w:pPr>
    </w:p>
    <w:p w:rsidR="00B66CDA" w:rsidRPr="00E44425" w:rsidRDefault="001B2AB8" w:rsidP="00B66CDA">
      <w:pPr>
        <w:autoSpaceDE w:val="0"/>
        <w:autoSpaceDN w:val="0"/>
        <w:adjustRightInd w:val="0"/>
        <w:spacing w:line="240" w:lineRule="auto"/>
        <w:ind w:firstLine="709"/>
        <w:rPr>
          <w:b/>
          <w:bCs/>
          <w:lang w:eastAsia="ru-RU"/>
        </w:rPr>
      </w:pPr>
      <w:r>
        <w:rPr>
          <w:b/>
          <w:bCs/>
          <w:lang w:eastAsia="ru-RU"/>
        </w:rPr>
        <w:t>2.</w:t>
      </w:r>
      <w:r w:rsidR="00B66CDA" w:rsidRPr="00E44425">
        <w:rPr>
          <w:b/>
          <w:bCs/>
          <w:lang w:eastAsia="ru-RU"/>
        </w:rPr>
        <w:t>1 Общая характеристика сферы реализации муниципальной программы</w:t>
      </w:r>
    </w:p>
    <w:p w:rsidR="00B66CDA" w:rsidRPr="00E44425" w:rsidRDefault="00B66CDA" w:rsidP="00B66CDA">
      <w:pPr>
        <w:spacing w:line="240" w:lineRule="auto"/>
        <w:ind w:firstLine="709"/>
        <w:jc w:val="both"/>
        <w:rPr>
          <w:b/>
          <w:bCs/>
        </w:rPr>
      </w:pPr>
    </w:p>
    <w:p w:rsidR="00B66CDA" w:rsidRPr="001D5510" w:rsidRDefault="00B66CDA" w:rsidP="0098489E">
      <w:pPr>
        <w:autoSpaceDE w:val="0"/>
        <w:autoSpaceDN w:val="0"/>
        <w:adjustRightInd w:val="0"/>
        <w:spacing w:line="240" w:lineRule="auto"/>
        <w:ind w:firstLine="709"/>
        <w:jc w:val="both"/>
        <w:rPr>
          <w:rFonts w:ascii="Times New Roman CYR" w:hAnsi="Times New Roman CYR" w:cs="Times New Roman CYR"/>
        </w:rPr>
      </w:pPr>
      <w:r w:rsidRPr="001D5510">
        <w:rPr>
          <w:rFonts w:ascii="Times New Roman CYR" w:hAnsi="Times New Roman CYR" w:cs="Times New Roman CYR"/>
        </w:rPr>
        <w:t>Благоустройство территории является важным направлением, создающим комфортную и отвечающую современным требованиям среду проживания населения.</w:t>
      </w:r>
    </w:p>
    <w:p w:rsidR="001D5510" w:rsidRPr="001D5510" w:rsidRDefault="001D5510" w:rsidP="0098489E">
      <w:pPr>
        <w:pStyle w:val="formattext"/>
        <w:shd w:val="clear" w:color="auto" w:fill="FFFFFF"/>
        <w:spacing w:before="0" w:beforeAutospacing="0" w:after="0" w:afterAutospacing="0"/>
        <w:ind w:firstLine="709"/>
        <w:jc w:val="both"/>
        <w:textAlignment w:val="baseline"/>
        <w:rPr>
          <w:color w:val="000000" w:themeColor="text1"/>
          <w:sz w:val="26"/>
          <w:szCs w:val="26"/>
        </w:rPr>
      </w:pPr>
      <w:r w:rsidRPr="001D5510">
        <w:rPr>
          <w:color w:val="000000" w:themeColor="text1"/>
          <w:sz w:val="26"/>
          <w:szCs w:val="26"/>
        </w:rPr>
        <w:t>Благоустройство территорий муниципального образования, в том числе территорий соответствующего функционального назначения (площади, набережные, улицы, пешеходные зоны, скверы, парки, иные территории) (далее - общественные территории) и дворовых территорий, является важнейшей сферой деятельности муниципального хозяйства. Именно в этой сфере создаются условия для населения, которые обеспечивают высокий уровень жизни как для отдельного человека по месту проживания, так и для всех жителей города, района, улицы.</w:t>
      </w:r>
    </w:p>
    <w:p w:rsidR="001D5510" w:rsidRDefault="001D5510" w:rsidP="0098489E">
      <w:pPr>
        <w:pStyle w:val="formattext"/>
        <w:shd w:val="clear" w:color="auto" w:fill="FFFFFF"/>
        <w:spacing w:before="0" w:beforeAutospacing="0" w:after="0" w:afterAutospacing="0"/>
        <w:ind w:firstLine="709"/>
        <w:jc w:val="both"/>
        <w:textAlignment w:val="baseline"/>
        <w:rPr>
          <w:color w:val="000000" w:themeColor="text1"/>
          <w:sz w:val="26"/>
          <w:szCs w:val="26"/>
        </w:rPr>
      </w:pPr>
      <w:r w:rsidRPr="001D5510">
        <w:rPr>
          <w:color w:val="000000" w:themeColor="text1"/>
          <w:sz w:val="26"/>
          <w:szCs w:val="26"/>
        </w:rPr>
        <w:t>Комфортность проживания в МКД определяется уровнем благоустройства дворовых территорий с учетом организации во дворах дорожно</w:t>
      </w:r>
      <w:r w:rsidR="00600CD4">
        <w:rPr>
          <w:color w:val="000000" w:themeColor="text1"/>
          <w:sz w:val="26"/>
          <w:szCs w:val="26"/>
        </w:rPr>
        <w:t>й</w:t>
      </w:r>
      <w:r w:rsidRPr="001D5510">
        <w:rPr>
          <w:color w:val="000000" w:themeColor="text1"/>
          <w:sz w:val="26"/>
          <w:szCs w:val="26"/>
        </w:rPr>
        <w:t xml:space="preserve">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 Жилье не может считаться комфортным, если окружение не благоустроено.</w:t>
      </w:r>
    </w:p>
    <w:p w:rsidR="001D5510" w:rsidRDefault="001D5510" w:rsidP="0098489E">
      <w:pPr>
        <w:pStyle w:val="formattext"/>
        <w:shd w:val="clear" w:color="auto" w:fill="FFFFFF"/>
        <w:spacing w:before="0" w:beforeAutospacing="0" w:after="0" w:afterAutospacing="0"/>
        <w:ind w:firstLine="709"/>
        <w:jc w:val="both"/>
        <w:textAlignment w:val="baseline"/>
        <w:rPr>
          <w:rFonts w:ascii="Times New Roman CYR" w:hAnsi="Times New Roman CYR" w:cs="Times New Roman CYR"/>
          <w:sz w:val="25"/>
          <w:szCs w:val="25"/>
        </w:rPr>
      </w:pPr>
      <w:r w:rsidRPr="001D5510">
        <w:rPr>
          <w:color w:val="000000" w:themeColor="text1"/>
          <w:sz w:val="26"/>
          <w:szCs w:val="26"/>
        </w:rPr>
        <w:t>Без благоустройства дворовых территорий благоустройство города не может носить комплексного характера и эффективно влиять на повышение качества жизни</w:t>
      </w:r>
      <w:r w:rsidRPr="001D5510">
        <w:rPr>
          <w:color w:val="444444"/>
          <w:sz w:val="26"/>
          <w:szCs w:val="26"/>
        </w:rPr>
        <w:t xml:space="preserve"> </w:t>
      </w:r>
      <w:r w:rsidRPr="001D5510">
        <w:rPr>
          <w:color w:val="000000" w:themeColor="text1"/>
          <w:sz w:val="26"/>
          <w:szCs w:val="26"/>
        </w:rPr>
        <w:t>населения.</w:t>
      </w:r>
    </w:p>
    <w:p w:rsidR="00B66CDA" w:rsidRDefault="00B66CDA" w:rsidP="0098489E">
      <w:pPr>
        <w:pStyle w:val="formattext"/>
        <w:shd w:val="clear" w:color="auto" w:fill="FFFFFF"/>
        <w:spacing w:before="0" w:beforeAutospacing="0" w:after="0" w:afterAutospacing="0"/>
        <w:ind w:firstLine="709"/>
        <w:jc w:val="both"/>
        <w:textAlignment w:val="baseline"/>
        <w:rPr>
          <w:rFonts w:ascii="Times New Roman CYR" w:hAnsi="Times New Roman CYR" w:cs="Times New Roman CYR"/>
          <w:sz w:val="25"/>
          <w:szCs w:val="25"/>
        </w:rPr>
      </w:pPr>
      <w:r>
        <w:rPr>
          <w:rFonts w:ascii="Times New Roman CYR" w:hAnsi="Times New Roman CYR" w:cs="Times New Roman CYR"/>
          <w:sz w:val="25"/>
          <w:szCs w:val="25"/>
        </w:rPr>
        <w:t>Благоустройство дворов жилищного фонда на сегодняшний день в целом по городу Малоярослав</w:t>
      </w:r>
      <w:r w:rsidR="0056359C">
        <w:rPr>
          <w:rFonts w:ascii="Times New Roman CYR" w:hAnsi="Times New Roman CYR" w:cs="Times New Roman CYR"/>
          <w:sz w:val="25"/>
          <w:szCs w:val="25"/>
        </w:rPr>
        <w:t>ец</w:t>
      </w:r>
      <w:r>
        <w:rPr>
          <w:rFonts w:ascii="Times New Roman CYR" w:hAnsi="Times New Roman CYR" w:cs="Times New Roman CYR"/>
          <w:sz w:val="25"/>
          <w:szCs w:val="25"/>
        </w:rPr>
        <w:t xml:space="preserve"> полностью или частично не отвечает нормативным требованиям.</w:t>
      </w:r>
    </w:p>
    <w:p w:rsidR="00B66CDA" w:rsidRDefault="00B66CDA" w:rsidP="0098489E">
      <w:pPr>
        <w:autoSpaceDE w:val="0"/>
        <w:autoSpaceDN w:val="0"/>
        <w:adjustRightInd w:val="0"/>
        <w:spacing w:line="240" w:lineRule="auto"/>
        <w:ind w:firstLine="709"/>
        <w:jc w:val="both"/>
        <w:rPr>
          <w:rFonts w:ascii="Times New Roman CYR" w:hAnsi="Times New Roman CYR" w:cs="Times New Roman CYR"/>
          <w:sz w:val="25"/>
          <w:szCs w:val="25"/>
        </w:rPr>
      </w:pPr>
      <w:r>
        <w:rPr>
          <w:rFonts w:ascii="Times New Roman CYR" w:hAnsi="Times New Roman CYR" w:cs="Times New Roman CYR"/>
          <w:sz w:val="25"/>
          <w:szCs w:val="25"/>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B66CDA" w:rsidRDefault="00B66CDA" w:rsidP="0098489E">
      <w:pPr>
        <w:autoSpaceDE w:val="0"/>
        <w:autoSpaceDN w:val="0"/>
        <w:adjustRightInd w:val="0"/>
        <w:spacing w:line="240" w:lineRule="auto"/>
        <w:ind w:firstLine="709"/>
        <w:jc w:val="both"/>
        <w:rPr>
          <w:rFonts w:ascii="Times New Roman CYR" w:hAnsi="Times New Roman CYR" w:cs="Times New Roman CYR"/>
          <w:sz w:val="25"/>
          <w:szCs w:val="25"/>
        </w:rPr>
      </w:pPr>
      <w:r>
        <w:rPr>
          <w:rFonts w:ascii="Times New Roman CYR" w:hAnsi="Times New Roman CYR" w:cs="Times New Roman CYR"/>
          <w:sz w:val="25"/>
          <w:szCs w:val="25"/>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B66CDA" w:rsidRDefault="00B66CDA" w:rsidP="0098489E">
      <w:pPr>
        <w:autoSpaceDE w:val="0"/>
        <w:autoSpaceDN w:val="0"/>
        <w:adjustRightInd w:val="0"/>
        <w:spacing w:line="240" w:lineRule="auto"/>
        <w:ind w:firstLine="709"/>
        <w:jc w:val="both"/>
        <w:rPr>
          <w:rFonts w:ascii="Times New Roman CYR" w:hAnsi="Times New Roman CYR" w:cs="Times New Roman CYR"/>
          <w:sz w:val="25"/>
          <w:szCs w:val="25"/>
        </w:rPr>
      </w:pPr>
      <w:r>
        <w:rPr>
          <w:rFonts w:ascii="Times New Roman CYR" w:hAnsi="Times New Roman CYR" w:cs="Times New Roman CYR"/>
          <w:sz w:val="25"/>
          <w:szCs w:val="25"/>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проектом.</w:t>
      </w:r>
    </w:p>
    <w:p w:rsidR="00B66CDA" w:rsidRDefault="00B66CDA" w:rsidP="0098489E">
      <w:pPr>
        <w:autoSpaceDE w:val="0"/>
        <w:autoSpaceDN w:val="0"/>
        <w:adjustRightInd w:val="0"/>
        <w:spacing w:line="240" w:lineRule="auto"/>
        <w:ind w:firstLine="709"/>
        <w:jc w:val="both"/>
        <w:rPr>
          <w:rFonts w:ascii="Times New Roman CYR" w:hAnsi="Times New Roman CYR" w:cs="Times New Roman CYR"/>
          <w:sz w:val="25"/>
          <w:szCs w:val="25"/>
        </w:rPr>
      </w:pPr>
      <w:r>
        <w:rPr>
          <w:rFonts w:ascii="Times New Roman CYR" w:hAnsi="Times New Roman CYR" w:cs="Times New Roman CYR"/>
          <w:sz w:val="25"/>
          <w:szCs w:val="25"/>
        </w:rPr>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B66CDA" w:rsidRDefault="00B66CDA" w:rsidP="0098489E">
      <w:pPr>
        <w:autoSpaceDE w:val="0"/>
        <w:autoSpaceDN w:val="0"/>
        <w:adjustRightInd w:val="0"/>
        <w:spacing w:line="240" w:lineRule="auto"/>
        <w:ind w:firstLine="709"/>
        <w:jc w:val="both"/>
        <w:rPr>
          <w:rFonts w:ascii="Times New Roman CYR" w:hAnsi="Times New Roman CYR" w:cs="Times New Roman CYR"/>
          <w:sz w:val="25"/>
          <w:szCs w:val="25"/>
        </w:rPr>
      </w:pPr>
      <w:r>
        <w:rPr>
          <w:rFonts w:ascii="Times New Roman CYR" w:hAnsi="Times New Roman CYR" w:cs="Times New Roman CYR"/>
          <w:sz w:val="25"/>
          <w:szCs w:val="25"/>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F1C28" w:rsidRDefault="00B66CDA" w:rsidP="0098489E">
      <w:pPr>
        <w:autoSpaceDE w:val="0"/>
        <w:autoSpaceDN w:val="0"/>
        <w:adjustRightInd w:val="0"/>
        <w:spacing w:line="240" w:lineRule="auto"/>
        <w:ind w:firstLine="709"/>
        <w:jc w:val="both"/>
        <w:rPr>
          <w:rFonts w:ascii="Times New Roman CYR" w:hAnsi="Times New Roman CYR" w:cs="Times New Roman CYR"/>
          <w:sz w:val="25"/>
          <w:szCs w:val="25"/>
        </w:rPr>
      </w:pPr>
      <w:r>
        <w:rPr>
          <w:rFonts w:ascii="Times New Roman CYR" w:hAnsi="Times New Roman CYR" w:cs="Times New Roman CYR"/>
          <w:sz w:val="25"/>
          <w:szCs w:val="25"/>
        </w:rPr>
        <w:t>К благоустройству дворовых и внутриквартальных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B66CDA" w:rsidRDefault="00B66CDA" w:rsidP="0098489E">
      <w:pPr>
        <w:autoSpaceDE w:val="0"/>
        <w:autoSpaceDN w:val="0"/>
        <w:adjustRightInd w:val="0"/>
        <w:spacing w:line="240" w:lineRule="auto"/>
        <w:ind w:firstLine="709"/>
        <w:jc w:val="both"/>
        <w:rPr>
          <w:rFonts w:ascii="Times New Roman CYR" w:hAnsi="Times New Roman CYR" w:cs="Times New Roman CYR"/>
          <w:sz w:val="25"/>
          <w:szCs w:val="25"/>
          <w:highlight w:val="cyan"/>
        </w:rPr>
      </w:pPr>
      <w:r>
        <w:rPr>
          <w:rFonts w:ascii="Times New Roman CYR" w:hAnsi="Times New Roman CYR" w:cs="Times New Roman CYR"/>
          <w:sz w:val="25"/>
          <w:szCs w:val="25"/>
        </w:rPr>
        <w:t>Реализация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2F1C28" w:rsidRDefault="002F1C28" w:rsidP="00B66CDA">
      <w:pPr>
        <w:autoSpaceDE w:val="0"/>
        <w:autoSpaceDN w:val="0"/>
        <w:adjustRightInd w:val="0"/>
        <w:ind w:firstLine="709"/>
        <w:jc w:val="both"/>
        <w:rPr>
          <w:rFonts w:ascii="Times New Roman CYR" w:hAnsi="Times New Roman CYR" w:cs="Times New Roman CYR"/>
        </w:rPr>
      </w:pPr>
    </w:p>
    <w:p w:rsidR="00B66CDA" w:rsidRPr="001B2AB8" w:rsidRDefault="001B2AB8" w:rsidP="00B66CDA">
      <w:pPr>
        <w:autoSpaceDE w:val="0"/>
        <w:autoSpaceDN w:val="0"/>
        <w:adjustRightInd w:val="0"/>
        <w:ind w:firstLine="709"/>
        <w:rPr>
          <w:rFonts w:ascii="Times New Roman CYR" w:hAnsi="Times New Roman CYR" w:cs="Times New Roman CYR"/>
          <w:b/>
        </w:rPr>
      </w:pPr>
      <w:r w:rsidRPr="001B2AB8">
        <w:rPr>
          <w:rFonts w:ascii="Times New Roman CYR" w:hAnsi="Times New Roman CYR" w:cs="Times New Roman CYR"/>
          <w:b/>
        </w:rPr>
        <w:t>2</w:t>
      </w:r>
      <w:r w:rsidR="00B66CDA" w:rsidRPr="001B2AB8">
        <w:rPr>
          <w:rFonts w:ascii="Times New Roman CYR" w:hAnsi="Times New Roman CYR" w:cs="Times New Roman CYR"/>
          <w:b/>
        </w:rPr>
        <w:t>.1. Основные проблемы в сфере реализации муниципальной программы</w:t>
      </w:r>
    </w:p>
    <w:p w:rsidR="00B66CDA" w:rsidRDefault="00B66CDA" w:rsidP="00B66CDA">
      <w:pPr>
        <w:autoSpaceDE w:val="0"/>
        <w:autoSpaceDN w:val="0"/>
        <w:adjustRightInd w:val="0"/>
        <w:ind w:firstLine="567"/>
        <w:jc w:val="both"/>
        <w:rPr>
          <w:rFonts w:ascii="Times New Roman CYR" w:hAnsi="Times New Roman CYR" w:cs="Times New Roman CYR"/>
        </w:rPr>
      </w:pPr>
    </w:p>
    <w:p w:rsidR="00B66CDA" w:rsidRDefault="00B66CDA" w:rsidP="0098489E">
      <w:pPr>
        <w:autoSpaceDE w:val="0"/>
        <w:autoSpaceDN w:val="0"/>
        <w:adjustRightInd w:val="0"/>
        <w:spacing w:line="240" w:lineRule="auto"/>
        <w:ind w:firstLine="567"/>
        <w:jc w:val="both"/>
        <w:rPr>
          <w:rFonts w:ascii="Times New Roman CYR" w:hAnsi="Times New Roman CYR" w:cs="Times New Roman CYR"/>
        </w:rPr>
      </w:pPr>
      <w:r>
        <w:rPr>
          <w:rFonts w:ascii="Times New Roman CYR" w:hAnsi="Times New Roman CYR" w:cs="Times New Roman CYR"/>
        </w:rPr>
        <w:t xml:space="preserve">Основными проблемами в сфере благоустройства в </w:t>
      </w:r>
      <w:r w:rsidR="001D5510">
        <w:rPr>
          <w:rFonts w:ascii="Times New Roman CYR" w:hAnsi="Times New Roman CYR" w:cs="Times New Roman CYR"/>
        </w:rPr>
        <w:t>муниципально</w:t>
      </w:r>
      <w:r w:rsidR="00C85B29">
        <w:rPr>
          <w:rFonts w:ascii="Times New Roman CYR" w:hAnsi="Times New Roman CYR" w:cs="Times New Roman CYR"/>
        </w:rPr>
        <w:t>м</w:t>
      </w:r>
      <w:r w:rsidR="001D5510">
        <w:rPr>
          <w:rFonts w:ascii="Times New Roman CYR" w:hAnsi="Times New Roman CYR" w:cs="Times New Roman CYR"/>
        </w:rPr>
        <w:t xml:space="preserve"> образовани</w:t>
      </w:r>
      <w:r w:rsidR="00C85B29">
        <w:rPr>
          <w:rFonts w:ascii="Times New Roman CYR" w:hAnsi="Times New Roman CYR" w:cs="Times New Roman CYR"/>
        </w:rPr>
        <w:t>и</w:t>
      </w:r>
      <w:r w:rsidR="001D5510">
        <w:rPr>
          <w:rFonts w:ascii="Times New Roman CYR" w:hAnsi="Times New Roman CYR" w:cs="Times New Roman CYR"/>
        </w:rPr>
        <w:t xml:space="preserve"> городское поселение</w:t>
      </w:r>
      <w:r>
        <w:rPr>
          <w:rFonts w:ascii="Times New Roman CYR" w:hAnsi="Times New Roman CYR" w:cs="Times New Roman CYR"/>
        </w:rPr>
        <w:t xml:space="preserve"> «Город Малоярославец» являются:</w:t>
      </w:r>
    </w:p>
    <w:p w:rsidR="00B66CDA" w:rsidRPr="001D5510" w:rsidRDefault="00B66CDA" w:rsidP="0098489E">
      <w:pPr>
        <w:pStyle w:val="af4"/>
        <w:numPr>
          <w:ilvl w:val="0"/>
          <w:numId w:val="14"/>
        </w:numPr>
        <w:autoSpaceDE w:val="0"/>
        <w:autoSpaceDN w:val="0"/>
        <w:adjustRightInd w:val="0"/>
        <w:spacing w:line="240" w:lineRule="auto"/>
        <w:jc w:val="both"/>
        <w:rPr>
          <w:rFonts w:ascii="Times New Roman CYR" w:hAnsi="Times New Roman CYR" w:cs="Times New Roman CYR"/>
        </w:rPr>
      </w:pPr>
      <w:r w:rsidRPr="001D5510">
        <w:rPr>
          <w:rFonts w:ascii="Times New Roman CYR" w:hAnsi="Times New Roman CYR" w:cs="Times New Roman CYR"/>
        </w:rPr>
        <w:t>отсутствие системного подхода к повышению уровня благоустройства территорий;</w:t>
      </w:r>
    </w:p>
    <w:p w:rsidR="00B66CDA" w:rsidRPr="001D5510" w:rsidRDefault="00B66CDA" w:rsidP="0098489E">
      <w:pPr>
        <w:pStyle w:val="af4"/>
        <w:numPr>
          <w:ilvl w:val="0"/>
          <w:numId w:val="14"/>
        </w:numPr>
        <w:autoSpaceDE w:val="0"/>
        <w:autoSpaceDN w:val="0"/>
        <w:adjustRightInd w:val="0"/>
        <w:spacing w:line="240" w:lineRule="auto"/>
        <w:jc w:val="both"/>
        <w:rPr>
          <w:rFonts w:ascii="Times New Roman CYR" w:hAnsi="Times New Roman CYR" w:cs="Times New Roman CYR"/>
        </w:rPr>
      </w:pPr>
      <w:r w:rsidRPr="001D5510">
        <w:rPr>
          <w:rFonts w:ascii="Times New Roman CYR" w:hAnsi="Times New Roman CYR" w:cs="Times New Roman CYR"/>
        </w:rPr>
        <w:t>недостаточное финансирование мероприятий по благоустройству;</w:t>
      </w:r>
    </w:p>
    <w:p w:rsidR="00B66CDA" w:rsidRPr="001D5510" w:rsidRDefault="00B66CDA" w:rsidP="0098489E">
      <w:pPr>
        <w:pStyle w:val="af4"/>
        <w:numPr>
          <w:ilvl w:val="0"/>
          <w:numId w:val="14"/>
        </w:numPr>
        <w:autoSpaceDE w:val="0"/>
        <w:autoSpaceDN w:val="0"/>
        <w:adjustRightInd w:val="0"/>
        <w:spacing w:line="240" w:lineRule="auto"/>
        <w:jc w:val="both"/>
        <w:rPr>
          <w:rFonts w:ascii="Times New Roman CYR" w:hAnsi="Times New Roman CYR" w:cs="Times New Roman CYR"/>
        </w:rPr>
      </w:pPr>
      <w:r w:rsidRPr="001D5510">
        <w:rPr>
          <w:rFonts w:ascii="Times New Roman CYR" w:hAnsi="Times New Roman CYR" w:cs="Times New Roman CYR"/>
        </w:rPr>
        <w:t>ненадлежащее состояние и отсутствие зональности дворовых территории многоквартирных домов;</w:t>
      </w:r>
    </w:p>
    <w:p w:rsidR="00B66CDA" w:rsidRPr="001D5510" w:rsidRDefault="00B66CDA" w:rsidP="0098489E">
      <w:pPr>
        <w:pStyle w:val="af4"/>
        <w:numPr>
          <w:ilvl w:val="0"/>
          <w:numId w:val="14"/>
        </w:numPr>
        <w:autoSpaceDE w:val="0"/>
        <w:autoSpaceDN w:val="0"/>
        <w:adjustRightInd w:val="0"/>
        <w:spacing w:line="240" w:lineRule="auto"/>
        <w:jc w:val="both"/>
        <w:rPr>
          <w:rFonts w:ascii="Times New Roman CYR" w:hAnsi="Times New Roman CYR" w:cs="Times New Roman CYR"/>
        </w:rPr>
      </w:pPr>
      <w:r w:rsidRPr="001D5510">
        <w:rPr>
          <w:rFonts w:ascii="Times New Roman CYR" w:hAnsi="Times New Roman CYR" w:cs="Times New Roman CYR"/>
        </w:rPr>
        <w:t>отсутствие целостных проектов, предусматривающих высокий уровень архитектурного исполнения, функциональность и доступность общественных территорий.</w:t>
      </w:r>
    </w:p>
    <w:p w:rsidR="00B66CDA" w:rsidRDefault="00B66CDA" w:rsidP="0098489E">
      <w:pPr>
        <w:spacing w:line="240" w:lineRule="auto"/>
        <w:ind w:firstLine="709"/>
        <w:jc w:val="both"/>
      </w:pPr>
    </w:p>
    <w:p w:rsidR="001D5510" w:rsidRDefault="001D5510" w:rsidP="00B66CDA">
      <w:pPr>
        <w:spacing w:line="240" w:lineRule="auto"/>
        <w:ind w:firstLine="709"/>
        <w:jc w:val="both"/>
        <w:rPr>
          <w:lang w:eastAsia="ru-RU"/>
        </w:rPr>
      </w:pPr>
    </w:p>
    <w:p w:rsidR="0098489E" w:rsidRDefault="0098489E" w:rsidP="002F1C28">
      <w:pPr>
        <w:spacing w:line="240" w:lineRule="auto"/>
        <w:ind w:firstLine="709"/>
        <w:rPr>
          <w:b/>
          <w:lang w:eastAsia="ru-RU"/>
        </w:rPr>
      </w:pPr>
    </w:p>
    <w:p w:rsidR="00B66CDA" w:rsidRPr="001B2AB8" w:rsidRDefault="001B2AB8" w:rsidP="002F1C28">
      <w:pPr>
        <w:spacing w:line="240" w:lineRule="auto"/>
        <w:ind w:firstLine="709"/>
        <w:rPr>
          <w:b/>
          <w:lang w:eastAsia="ru-RU"/>
        </w:rPr>
      </w:pPr>
      <w:r w:rsidRPr="001B2AB8">
        <w:rPr>
          <w:b/>
          <w:lang w:eastAsia="ru-RU"/>
        </w:rPr>
        <w:t xml:space="preserve">2.2 </w:t>
      </w:r>
      <w:r w:rsidR="00B66CDA" w:rsidRPr="001B2AB8">
        <w:rPr>
          <w:b/>
          <w:lang w:eastAsia="ru-RU"/>
        </w:rPr>
        <w:t>Прогноз развития сферы реализации муниципальной программы</w:t>
      </w:r>
    </w:p>
    <w:p w:rsidR="00B66CDA" w:rsidRPr="00860CFE" w:rsidRDefault="00B66CDA" w:rsidP="002F1C28">
      <w:pPr>
        <w:ind w:firstLine="709"/>
        <w:jc w:val="both"/>
        <w:rPr>
          <w:rFonts w:ascii="Times New Roman CYR" w:hAnsi="Times New Roman CYR" w:cs="Times New Roman CYR"/>
          <w:b/>
          <w:bCs/>
          <w:lang w:eastAsia="ru-RU"/>
        </w:rPr>
      </w:pPr>
    </w:p>
    <w:p w:rsidR="00B66CDA" w:rsidRPr="00860CFE" w:rsidRDefault="00B66CDA" w:rsidP="0098489E">
      <w:pPr>
        <w:spacing w:line="240" w:lineRule="auto"/>
        <w:ind w:firstLine="709"/>
        <w:jc w:val="both"/>
        <w:rPr>
          <w:rFonts w:ascii="Times New Roman CYR" w:hAnsi="Times New Roman CYR" w:cs="Times New Roman CYR"/>
          <w:lang w:eastAsia="ru-RU"/>
        </w:rPr>
      </w:pPr>
      <w:r w:rsidRPr="00860CFE">
        <w:rPr>
          <w:rFonts w:ascii="Times New Roman CYR" w:hAnsi="Times New Roman CYR" w:cs="Times New Roman CYR"/>
          <w:lang w:eastAsia="ru-RU"/>
        </w:rPr>
        <w:t xml:space="preserve">Реализация муниципальной программы направлена на системный подход </w:t>
      </w:r>
      <w:r w:rsidRPr="00860CFE">
        <w:rPr>
          <w:rFonts w:ascii="Times New Roman CYR" w:hAnsi="Times New Roman CYR" w:cs="Times New Roman CYR"/>
          <w:lang w:eastAsia="ru-RU"/>
        </w:rPr>
        <w:br/>
        <w:t xml:space="preserve">к повышению уровня благоустройства </w:t>
      </w:r>
      <w:r w:rsidR="001D5510">
        <w:rPr>
          <w:rFonts w:ascii="Times New Roman CYR" w:hAnsi="Times New Roman CYR" w:cs="Times New Roman CYR"/>
          <w:lang w:eastAsia="ru-RU"/>
        </w:rPr>
        <w:t>муниципального образования городское поселение</w:t>
      </w:r>
      <w:r w:rsidRPr="00860CFE">
        <w:rPr>
          <w:rFonts w:ascii="Times New Roman CYR" w:hAnsi="Times New Roman CYR" w:cs="Times New Roman CYR"/>
          <w:lang w:eastAsia="ru-RU"/>
        </w:rPr>
        <w:t xml:space="preserve"> «Город Малоярославец».</w:t>
      </w:r>
    </w:p>
    <w:p w:rsidR="00B66CDA" w:rsidRDefault="00B66CDA" w:rsidP="0098489E">
      <w:pPr>
        <w:spacing w:line="240" w:lineRule="auto"/>
        <w:ind w:firstLine="709"/>
        <w:jc w:val="both"/>
        <w:rPr>
          <w:rFonts w:ascii="Times New Roman CYR" w:hAnsi="Times New Roman CYR" w:cs="Times New Roman CYR"/>
          <w:lang w:eastAsia="ru-RU"/>
        </w:rPr>
      </w:pPr>
      <w:r w:rsidRPr="00860CFE">
        <w:rPr>
          <w:rFonts w:ascii="Times New Roman CYR" w:hAnsi="Times New Roman CYR" w:cs="Times New Roman CYR"/>
          <w:lang w:eastAsia="ru-RU"/>
        </w:rPr>
        <w:t xml:space="preserve">Главными задачами в сфере благоустройства </w:t>
      </w:r>
      <w:r w:rsidR="001D5510">
        <w:rPr>
          <w:rFonts w:ascii="Times New Roman CYR" w:hAnsi="Times New Roman CYR" w:cs="Times New Roman CYR"/>
          <w:lang w:eastAsia="ru-RU"/>
        </w:rPr>
        <w:t>муниципального образования городское поселение</w:t>
      </w:r>
      <w:r w:rsidRPr="00860CFE">
        <w:rPr>
          <w:rFonts w:ascii="Times New Roman CYR" w:hAnsi="Times New Roman CYR" w:cs="Times New Roman CYR"/>
          <w:lang w:eastAsia="ru-RU"/>
        </w:rPr>
        <w:t xml:space="preserve"> «Город Малоярославец» на период действия  муниципальной  программы будут являться:</w:t>
      </w:r>
    </w:p>
    <w:p w:rsidR="001D5510" w:rsidRPr="001B2AB8" w:rsidRDefault="001D5510" w:rsidP="0098489E">
      <w:pPr>
        <w:pStyle w:val="af4"/>
        <w:numPr>
          <w:ilvl w:val="0"/>
          <w:numId w:val="15"/>
        </w:numPr>
        <w:spacing w:line="240" w:lineRule="auto"/>
        <w:ind w:left="1349" w:hanging="357"/>
        <w:jc w:val="both"/>
        <w:rPr>
          <w:color w:val="000000" w:themeColor="text1"/>
        </w:rPr>
      </w:pPr>
      <w:r w:rsidRPr="001B2AB8">
        <w:rPr>
          <w:color w:val="000000" w:themeColor="text1"/>
        </w:rPr>
        <w:t>обеспечить интересы пользователей каждого участка жилой и общественной территории;</w:t>
      </w:r>
    </w:p>
    <w:p w:rsidR="001D5510" w:rsidRPr="001B2AB8" w:rsidRDefault="001D5510" w:rsidP="0098489E">
      <w:pPr>
        <w:pStyle w:val="af4"/>
        <w:numPr>
          <w:ilvl w:val="0"/>
          <w:numId w:val="15"/>
        </w:numPr>
        <w:spacing w:line="240" w:lineRule="auto"/>
        <w:ind w:left="1349" w:hanging="357"/>
        <w:jc w:val="both"/>
        <w:rPr>
          <w:color w:val="000000" w:themeColor="text1"/>
          <w:lang w:eastAsia="ru-RU"/>
        </w:rPr>
      </w:pPr>
      <w:r w:rsidRPr="001B2AB8">
        <w:rPr>
          <w:color w:val="000000" w:themeColor="text1"/>
        </w:rPr>
        <w:t>внедрение энергосберегающих технологий</w:t>
      </w:r>
      <w:r w:rsidR="001B2AB8">
        <w:rPr>
          <w:color w:val="000000" w:themeColor="text1"/>
        </w:rPr>
        <w:t>;</w:t>
      </w:r>
    </w:p>
    <w:p w:rsidR="001B2AB8" w:rsidRPr="001B2AB8" w:rsidRDefault="001D5510" w:rsidP="0098489E">
      <w:pPr>
        <w:pStyle w:val="af"/>
        <w:numPr>
          <w:ilvl w:val="0"/>
          <w:numId w:val="15"/>
        </w:numPr>
        <w:shd w:val="clear" w:color="auto" w:fill="F9F9F9"/>
        <w:spacing w:before="0" w:beforeAutospacing="0" w:after="0"/>
        <w:ind w:left="1349" w:hanging="357"/>
        <w:jc w:val="both"/>
        <w:textAlignment w:val="baseline"/>
        <w:rPr>
          <w:rFonts w:ascii="Times New Roman CYR" w:hAnsi="Times New Roman CYR" w:cs="Times New Roman CYR"/>
          <w:sz w:val="26"/>
          <w:szCs w:val="26"/>
        </w:rPr>
      </w:pPr>
      <w:r w:rsidRPr="001B2AB8">
        <w:rPr>
          <w:rFonts w:ascii="Times New Roman" w:hAnsi="Times New Roman" w:cs="Times New Roman"/>
          <w:color w:val="000000" w:themeColor="text1"/>
          <w:sz w:val="26"/>
          <w:szCs w:val="26"/>
        </w:rPr>
        <w:t>не менее 2-х реализованных проектов по благоустройству дворовых территорий и общественных территорий муниципального образования</w:t>
      </w:r>
      <w:r w:rsidR="001B2AB8">
        <w:rPr>
          <w:rFonts w:ascii="Times New Roman" w:hAnsi="Times New Roman" w:cs="Times New Roman"/>
          <w:color w:val="000000" w:themeColor="text1"/>
          <w:sz w:val="26"/>
          <w:szCs w:val="26"/>
        </w:rPr>
        <w:t>;</w:t>
      </w:r>
    </w:p>
    <w:p w:rsidR="00B66CDA" w:rsidRPr="001B2AB8" w:rsidRDefault="00B66CDA" w:rsidP="0098489E">
      <w:pPr>
        <w:pStyle w:val="af"/>
        <w:numPr>
          <w:ilvl w:val="0"/>
          <w:numId w:val="15"/>
        </w:numPr>
        <w:shd w:val="clear" w:color="auto" w:fill="F9F9F9"/>
        <w:spacing w:before="0" w:beforeAutospacing="0" w:after="0"/>
        <w:ind w:left="1349" w:hanging="357"/>
        <w:jc w:val="both"/>
        <w:textAlignment w:val="baseline"/>
        <w:rPr>
          <w:rFonts w:ascii="Times New Roman CYR" w:hAnsi="Times New Roman CYR" w:cs="Times New Roman CYR"/>
          <w:sz w:val="26"/>
          <w:szCs w:val="26"/>
        </w:rPr>
      </w:pPr>
      <w:r w:rsidRPr="001B2AB8">
        <w:rPr>
          <w:rFonts w:ascii="Times New Roman CYR" w:hAnsi="Times New Roman CYR" w:cs="Times New Roman CYR"/>
          <w:sz w:val="26"/>
          <w:szCs w:val="26"/>
        </w:rPr>
        <w:t>формирование активной гражданской позиции населения посредством его участия в процессе благоустройства.</w:t>
      </w:r>
    </w:p>
    <w:p w:rsidR="00B66CDA" w:rsidRPr="00860CFE" w:rsidRDefault="00B66CDA" w:rsidP="0098489E">
      <w:pPr>
        <w:spacing w:line="240" w:lineRule="auto"/>
        <w:ind w:firstLine="709"/>
        <w:jc w:val="both"/>
        <w:rPr>
          <w:rFonts w:ascii="Times New Roman CYR" w:hAnsi="Times New Roman CYR" w:cs="Times New Roman CYR"/>
          <w:sz w:val="28"/>
          <w:szCs w:val="28"/>
        </w:rPr>
      </w:pPr>
      <w:r w:rsidRPr="00860CFE">
        <w:rPr>
          <w:rFonts w:ascii="Times New Roman CYR" w:hAnsi="Times New Roman CYR" w:cs="Times New Roman CYR"/>
          <w:lang w:eastAsia="ru-RU"/>
        </w:rPr>
        <w:t xml:space="preserve">Выполнение программных мероприятий позволит создать </w:t>
      </w:r>
      <w:r w:rsidRPr="00860CFE">
        <w:rPr>
          <w:rFonts w:ascii="Times New Roman CYR" w:hAnsi="Times New Roman CYR" w:cs="Times New Roman CYR"/>
        </w:rPr>
        <w:t>благоприятные условия городской среды и</w:t>
      </w:r>
      <w:r w:rsidRPr="00860CFE">
        <w:rPr>
          <w:rFonts w:ascii="Times New Roman CYR" w:hAnsi="Times New Roman CYR" w:cs="Times New Roman CYR"/>
          <w:sz w:val="28"/>
          <w:szCs w:val="28"/>
        </w:rPr>
        <w:t xml:space="preserve"> </w:t>
      </w:r>
      <w:r w:rsidRPr="00860CFE">
        <w:rPr>
          <w:rFonts w:ascii="Times New Roman CYR" w:hAnsi="Times New Roman CYR" w:cs="Times New Roman CYR"/>
          <w:lang w:eastAsia="ru-RU"/>
        </w:rPr>
        <w:t xml:space="preserve">обеспечить экологическое благополучие. </w:t>
      </w:r>
      <w:r w:rsidRPr="00860CFE">
        <w:rPr>
          <w:rFonts w:ascii="Times New Roman CYR" w:hAnsi="Times New Roman CYR" w:cs="Times New Roman CYR"/>
          <w:lang w:eastAsia="ru-RU"/>
        </w:rPr>
        <w:br/>
      </w:r>
    </w:p>
    <w:p w:rsidR="00B66CDA" w:rsidRDefault="00B66CDA" w:rsidP="0098489E">
      <w:pPr>
        <w:pStyle w:val="Default"/>
        <w:ind w:firstLine="540"/>
        <w:jc w:val="center"/>
        <w:rPr>
          <w:i/>
          <w:iCs/>
          <w:sz w:val="28"/>
          <w:szCs w:val="28"/>
        </w:rPr>
      </w:pPr>
    </w:p>
    <w:p w:rsidR="00B66CDA" w:rsidRPr="00E44425" w:rsidRDefault="001B2AB8" w:rsidP="0098489E">
      <w:pPr>
        <w:autoSpaceDE w:val="0"/>
        <w:autoSpaceDN w:val="0"/>
        <w:adjustRightInd w:val="0"/>
        <w:spacing w:line="240" w:lineRule="auto"/>
        <w:ind w:firstLine="709"/>
        <w:rPr>
          <w:rFonts w:ascii="Times New Roman CYR" w:hAnsi="Times New Roman CYR" w:cs="Times New Roman CYR"/>
          <w:b/>
          <w:bCs/>
        </w:rPr>
      </w:pPr>
      <w:r>
        <w:rPr>
          <w:rFonts w:ascii="Times New Roman CYR" w:hAnsi="Times New Roman CYR" w:cs="Times New Roman CYR"/>
          <w:b/>
          <w:bCs/>
        </w:rPr>
        <w:t>3</w:t>
      </w:r>
      <w:r w:rsidR="00B66CDA" w:rsidRPr="00E44425">
        <w:rPr>
          <w:rFonts w:ascii="Times New Roman CYR" w:hAnsi="Times New Roman CYR" w:cs="Times New Roman CYR"/>
          <w:b/>
          <w:bCs/>
        </w:rPr>
        <w:t>. 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B66CDA" w:rsidRDefault="00B66CDA" w:rsidP="00B66CDA">
      <w:pPr>
        <w:autoSpaceDE w:val="0"/>
        <w:autoSpaceDN w:val="0"/>
        <w:adjustRightInd w:val="0"/>
        <w:ind w:firstLine="709"/>
        <w:rPr>
          <w:rFonts w:ascii="Times New Roman CYR" w:hAnsi="Times New Roman CYR" w:cs="Times New Roman CYR"/>
        </w:rPr>
      </w:pPr>
    </w:p>
    <w:p w:rsidR="00B66CDA" w:rsidRDefault="001B2AB8" w:rsidP="0098489E">
      <w:pPr>
        <w:autoSpaceDE w:val="0"/>
        <w:autoSpaceDN w:val="0"/>
        <w:adjustRightInd w:val="0"/>
        <w:spacing w:line="240" w:lineRule="auto"/>
        <w:ind w:firstLine="709"/>
        <w:jc w:val="both"/>
        <w:rPr>
          <w:rFonts w:ascii="Times New Roman CYR" w:hAnsi="Times New Roman CYR" w:cs="Times New Roman CYR"/>
        </w:rPr>
      </w:pPr>
      <w:r>
        <w:rPr>
          <w:rFonts w:ascii="Times New Roman CYR" w:hAnsi="Times New Roman CYR" w:cs="Times New Roman CYR"/>
        </w:rPr>
        <w:t>3.1</w:t>
      </w:r>
      <w:r w:rsidR="00B66CDA">
        <w:rPr>
          <w:rFonts w:ascii="Times New Roman CYR" w:hAnsi="Times New Roman CYR" w:cs="Times New Roman CYR"/>
        </w:rPr>
        <w:t xml:space="preserve"> Приоритеты муниципальной политики в сфере реализации муниципальной программы</w:t>
      </w:r>
    </w:p>
    <w:p w:rsidR="00B66CDA" w:rsidRDefault="00B66CDA" w:rsidP="0098489E">
      <w:pPr>
        <w:autoSpaceDE w:val="0"/>
        <w:autoSpaceDN w:val="0"/>
        <w:adjustRightInd w:val="0"/>
        <w:spacing w:line="240" w:lineRule="auto"/>
        <w:ind w:firstLine="720"/>
        <w:jc w:val="both"/>
        <w:rPr>
          <w:rFonts w:ascii="Times New Roman CYR" w:hAnsi="Times New Roman CYR" w:cs="Times New Roman CYR"/>
          <w:sz w:val="25"/>
          <w:szCs w:val="25"/>
        </w:rPr>
      </w:pPr>
      <w:r>
        <w:rPr>
          <w:rFonts w:ascii="Times New Roman CYR" w:hAnsi="Times New Roman CYR" w:cs="Times New Roman CYR"/>
          <w:sz w:val="25"/>
          <w:szCs w:val="25"/>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города отнесены вопросы:</w:t>
      </w:r>
    </w:p>
    <w:p w:rsidR="00B66CDA" w:rsidRDefault="00B66CDA" w:rsidP="0098489E">
      <w:pPr>
        <w:tabs>
          <w:tab w:val="left" w:pos="426"/>
        </w:tabs>
        <w:autoSpaceDE w:val="0"/>
        <w:autoSpaceDN w:val="0"/>
        <w:adjustRightInd w:val="0"/>
        <w:spacing w:line="240" w:lineRule="auto"/>
        <w:ind w:firstLine="426"/>
        <w:jc w:val="both"/>
        <w:rPr>
          <w:rFonts w:ascii="Times New Roman CYR" w:hAnsi="Times New Roman CYR" w:cs="Times New Roman CYR"/>
          <w:sz w:val="25"/>
          <w:szCs w:val="25"/>
        </w:rPr>
      </w:pPr>
      <w:r>
        <w:rPr>
          <w:rFonts w:ascii="Times New Roman CYR" w:hAnsi="Times New Roman CYR" w:cs="Times New Roman CYR"/>
          <w:sz w:val="25"/>
          <w:szCs w:val="25"/>
        </w:rPr>
        <w:t>1)</w:t>
      </w:r>
      <w:r>
        <w:rPr>
          <w:rFonts w:ascii="Times New Roman CYR" w:hAnsi="Times New Roman CYR" w:cs="Times New Roman CYR"/>
          <w:sz w:val="25"/>
          <w:szCs w:val="25"/>
        </w:rPr>
        <w:tab/>
        <w:t>создания условий для массового отдыха жителей городского округа и организации обустройства мест массового отдыха населения;</w:t>
      </w:r>
    </w:p>
    <w:p w:rsidR="00B66CDA" w:rsidRDefault="00B66CDA" w:rsidP="0098489E">
      <w:pPr>
        <w:autoSpaceDE w:val="0"/>
        <w:autoSpaceDN w:val="0"/>
        <w:adjustRightInd w:val="0"/>
        <w:spacing w:line="240" w:lineRule="auto"/>
        <w:ind w:firstLine="426"/>
        <w:jc w:val="both"/>
        <w:rPr>
          <w:rFonts w:ascii="Times New Roman CYR" w:hAnsi="Times New Roman CYR" w:cs="Times New Roman CYR"/>
          <w:sz w:val="25"/>
          <w:szCs w:val="25"/>
        </w:rPr>
      </w:pPr>
      <w:r>
        <w:rPr>
          <w:rFonts w:ascii="Times New Roman CYR" w:hAnsi="Times New Roman CYR" w:cs="Times New Roman CYR"/>
          <w:sz w:val="25"/>
          <w:szCs w:val="25"/>
        </w:rPr>
        <w:t>2)</w:t>
      </w:r>
      <w:r>
        <w:rPr>
          <w:rFonts w:ascii="Times New Roman CYR" w:hAnsi="Times New Roman CYR" w:cs="Times New Roman CYR"/>
          <w:sz w:val="25"/>
          <w:szCs w:val="25"/>
        </w:rPr>
        <w:tab/>
        <w:t>утверждения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66CDA" w:rsidRDefault="00B66CDA" w:rsidP="0098489E">
      <w:pPr>
        <w:autoSpaceDE w:val="0"/>
        <w:autoSpaceDN w:val="0"/>
        <w:adjustRightInd w:val="0"/>
        <w:spacing w:line="240" w:lineRule="auto"/>
        <w:ind w:firstLine="720"/>
        <w:jc w:val="both"/>
        <w:rPr>
          <w:rFonts w:ascii="Times New Roman CYR" w:hAnsi="Times New Roman CYR" w:cs="Times New Roman CYR"/>
        </w:rPr>
      </w:pPr>
      <w:r>
        <w:rPr>
          <w:rFonts w:ascii="Times New Roman CYR" w:hAnsi="Times New Roman CYR" w:cs="Times New Roman CYR"/>
        </w:rPr>
        <w:t>Основной целью программы является повышение уровня благоустройства территорий города Малоярослав</w:t>
      </w:r>
      <w:r w:rsidR="0098489E">
        <w:rPr>
          <w:rFonts w:ascii="Times New Roman CYR" w:hAnsi="Times New Roman CYR" w:cs="Times New Roman CYR"/>
        </w:rPr>
        <w:t>ец</w:t>
      </w:r>
      <w:r>
        <w:rPr>
          <w:rFonts w:ascii="Times New Roman CYR" w:hAnsi="Times New Roman CYR" w:cs="Times New Roman CYR"/>
        </w:rPr>
        <w:t xml:space="preserve">. А также целью программы является повышение качества городской среды за счет благоустройства территории </w:t>
      </w:r>
      <w:r w:rsidR="001B2AB8">
        <w:rPr>
          <w:rFonts w:ascii="Times New Roman CYR" w:hAnsi="Times New Roman CYR" w:cs="Times New Roman CYR"/>
        </w:rPr>
        <w:t>муниципального образования городское поселение «Город Малоярославец»</w:t>
      </w:r>
      <w:r>
        <w:rPr>
          <w:rFonts w:ascii="Times New Roman CYR" w:hAnsi="Times New Roman CYR" w:cs="Times New Roman CYR"/>
        </w:rPr>
        <w:t>, обеспечения санитарно-эпидемиологического благополучия и экологической безопасности.</w:t>
      </w:r>
    </w:p>
    <w:p w:rsidR="00B66CDA" w:rsidRDefault="001B2AB8" w:rsidP="0098489E">
      <w:pPr>
        <w:autoSpaceDE w:val="0"/>
        <w:autoSpaceDN w:val="0"/>
        <w:adjustRightInd w:val="0"/>
        <w:spacing w:before="100" w:after="100" w:line="240" w:lineRule="auto"/>
        <w:ind w:firstLine="709"/>
        <w:jc w:val="both"/>
        <w:rPr>
          <w:rFonts w:ascii="Times New Roman CYR" w:hAnsi="Times New Roman CYR" w:cs="Times New Roman CYR"/>
        </w:rPr>
      </w:pPr>
      <w:r>
        <w:rPr>
          <w:rFonts w:ascii="Times New Roman CYR" w:hAnsi="Times New Roman CYR" w:cs="Times New Roman CYR"/>
        </w:rPr>
        <w:t>3.2</w:t>
      </w:r>
      <w:r w:rsidR="00B66CDA">
        <w:rPr>
          <w:rFonts w:ascii="Times New Roman CYR" w:hAnsi="Times New Roman CYR" w:cs="Times New Roman CYR"/>
        </w:rPr>
        <w:t xml:space="preserve"> Цели, задачи и индикаторы достижения целей и решения задач  муниципальной программы</w:t>
      </w:r>
    </w:p>
    <w:p w:rsidR="00B66CDA" w:rsidRDefault="00B66CDA" w:rsidP="0098489E">
      <w:pPr>
        <w:autoSpaceDE w:val="0"/>
        <w:autoSpaceDN w:val="0"/>
        <w:adjustRightInd w:val="0"/>
        <w:spacing w:before="100" w:after="100" w:line="240" w:lineRule="auto"/>
        <w:ind w:firstLine="709"/>
        <w:jc w:val="both"/>
        <w:rPr>
          <w:rFonts w:ascii="Times New Roman CYR" w:hAnsi="Times New Roman CYR" w:cs="Times New Roman CYR"/>
        </w:rPr>
      </w:pPr>
      <w:r>
        <w:rPr>
          <w:rFonts w:ascii="Times New Roman CYR" w:hAnsi="Times New Roman CYR" w:cs="Times New Roman CYR"/>
        </w:rPr>
        <w:t xml:space="preserve">Целью муниципальной программы является создание условий для системного повышения качества и комфорта городской среды на территории </w:t>
      </w:r>
      <w:r w:rsidR="0098489E">
        <w:rPr>
          <w:rFonts w:ascii="Times New Roman CYR" w:hAnsi="Times New Roman CYR" w:cs="Times New Roman CYR"/>
        </w:rPr>
        <w:t>муниципального образования городское поселение</w:t>
      </w:r>
      <w:r>
        <w:rPr>
          <w:rFonts w:ascii="Times New Roman CYR" w:hAnsi="Times New Roman CYR" w:cs="Times New Roman CYR"/>
        </w:rPr>
        <w:t xml:space="preserve"> «Город Малоярославец».</w:t>
      </w:r>
    </w:p>
    <w:p w:rsidR="00B66CDA" w:rsidRDefault="00B66CDA" w:rsidP="0098489E">
      <w:pPr>
        <w:autoSpaceDE w:val="0"/>
        <w:autoSpaceDN w:val="0"/>
        <w:adjustRightInd w:val="0"/>
        <w:spacing w:line="240" w:lineRule="auto"/>
        <w:ind w:firstLine="709"/>
        <w:jc w:val="both"/>
        <w:rPr>
          <w:rFonts w:ascii="Times New Roman CYR" w:hAnsi="Times New Roman CYR" w:cs="Times New Roman CYR"/>
        </w:rPr>
      </w:pPr>
      <w:r>
        <w:rPr>
          <w:rFonts w:ascii="Times New Roman CYR" w:hAnsi="Times New Roman CYR" w:cs="Times New Roman CYR"/>
        </w:rPr>
        <w:t>Достижение цели муниципальной  программы будет осуществляться решением следующих задач:</w:t>
      </w:r>
    </w:p>
    <w:p w:rsidR="00B66CDA" w:rsidRPr="001B2AB8" w:rsidRDefault="00B66CDA" w:rsidP="0098489E">
      <w:pPr>
        <w:pStyle w:val="af4"/>
        <w:numPr>
          <w:ilvl w:val="0"/>
          <w:numId w:val="16"/>
        </w:numPr>
        <w:autoSpaceDE w:val="0"/>
        <w:autoSpaceDN w:val="0"/>
        <w:adjustRightInd w:val="0"/>
        <w:spacing w:line="240" w:lineRule="auto"/>
        <w:jc w:val="both"/>
        <w:rPr>
          <w:rFonts w:ascii="Times New Roman CYR" w:hAnsi="Times New Roman CYR" w:cs="Times New Roman CYR"/>
        </w:rPr>
      </w:pPr>
      <w:r w:rsidRPr="001B2AB8">
        <w:rPr>
          <w:rFonts w:ascii="Times New Roman CYR" w:hAnsi="Times New Roman CYR" w:cs="Times New Roman CYR"/>
        </w:rPr>
        <w:t>повышение уровня благо</w:t>
      </w:r>
      <w:r w:rsidR="001B2AB8" w:rsidRPr="001B2AB8">
        <w:rPr>
          <w:rFonts w:ascii="Times New Roman CYR" w:hAnsi="Times New Roman CYR" w:cs="Times New Roman CYR"/>
        </w:rPr>
        <w:t>устройства</w:t>
      </w:r>
      <w:r w:rsidRPr="001B2AB8">
        <w:rPr>
          <w:rFonts w:ascii="Times New Roman CYR" w:hAnsi="Times New Roman CYR" w:cs="Times New Roman CYR"/>
        </w:rPr>
        <w:t>;</w:t>
      </w:r>
    </w:p>
    <w:p w:rsidR="00B66CDA" w:rsidRPr="001B2AB8" w:rsidRDefault="00B66CDA" w:rsidP="0098489E">
      <w:pPr>
        <w:pStyle w:val="af4"/>
        <w:numPr>
          <w:ilvl w:val="0"/>
          <w:numId w:val="16"/>
        </w:numPr>
        <w:autoSpaceDE w:val="0"/>
        <w:autoSpaceDN w:val="0"/>
        <w:adjustRightInd w:val="0"/>
        <w:spacing w:line="240" w:lineRule="auto"/>
        <w:jc w:val="both"/>
        <w:rPr>
          <w:rFonts w:ascii="Times New Roman CYR" w:hAnsi="Times New Roman CYR" w:cs="Times New Roman CYR"/>
        </w:rPr>
      </w:pPr>
      <w:r w:rsidRPr="001B2AB8">
        <w:rPr>
          <w:rFonts w:ascii="Times New Roman CYR" w:hAnsi="Times New Roman CYR" w:cs="Times New Roman CYR"/>
        </w:rPr>
        <w:t>обеспечение вовлеченности заинтересованных граждан, организаций в реализацию мероприяти</w:t>
      </w:r>
      <w:r w:rsidR="001B2AB8" w:rsidRPr="001B2AB8">
        <w:rPr>
          <w:rFonts w:ascii="Times New Roman CYR" w:hAnsi="Times New Roman CYR" w:cs="Times New Roman CYR"/>
        </w:rPr>
        <w:t>й по благоустройству территорий</w:t>
      </w:r>
      <w:r w:rsidRPr="001B2AB8">
        <w:rPr>
          <w:rFonts w:ascii="Times New Roman CYR" w:hAnsi="Times New Roman CYR" w:cs="Times New Roman CYR"/>
        </w:rPr>
        <w:t>;</w:t>
      </w:r>
    </w:p>
    <w:p w:rsidR="00B66CDA" w:rsidRPr="001B2AB8" w:rsidRDefault="00B66CDA" w:rsidP="0098489E">
      <w:pPr>
        <w:pStyle w:val="af4"/>
        <w:numPr>
          <w:ilvl w:val="0"/>
          <w:numId w:val="16"/>
        </w:numPr>
        <w:autoSpaceDE w:val="0"/>
        <w:autoSpaceDN w:val="0"/>
        <w:adjustRightInd w:val="0"/>
        <w:spacing w:line="240" w:lineRule="auto"/>
        <w:jc w:val="both"/>
        <w:rPr>
          <w:rFonts w:ascii="Times New Roman CYR" w:hAnsi="Times New Roman CYR" w:cs="Times New Roman CYR"/>
        </w:rPr>
      </w:pPr>
      <w:r w:rsidRPr="001B2AB8">
        <w:rPr>
          <w:rFonts w:ascii="Times New Roman CYR" w:hAnsi="Times New Roman CYR" w:cs="Times New Roman CYR"/>
        </w:rPr>
        <w:t>обеспечение проведения мероприятий по благоустройству территорий муниципального образования в соответствие с едиными требованиями.</w:t>
      </w:r>
    </w:p>
    <w:p w:rsidR="00B66CDA" w:rsidRDefault="00B66CDA" w:rsidP="0098489E">
      <w:pPr>
        <w:autoSpaceDE w:val="0"/>
        <w:autoSpaceDN w:val="0"/>
        <w:adjustRightInd w:val="0"/>
        <w:spacing w:line="240" w:lineRule="auto"/>
        <w:ind w:firstLine="709"/>
        <w:jc w:val="both"/>
        <w:rPr>
          <w:rFonts w:ascii="Times New Roman CYR" w:hAnsi="Times New Roman CYR" w:cs="Times New Roman CYR"/>
        </w:rPr>
      </w:pPr>
    </w:p>
    <w:p w:rsidR="00B66CDA" w:rsidRDefault="00B66CDA" w:rsidP="0098489E">
      <w:pPr>
        <w:autoSpaceDE w:val="0"/>
        <w:autoSpaceDN w:val="0"/>
        <w:adjustRightInd w:val="0"/>
        <w:spacing w:line="240" w:lineRule="auto"/>
        <w:ind w:firstLine="540"/>
        <w:jc w:val="both"/>
        <w:rPr>
          <w:rFonts w:ascii="Times New Roman CYR" w:hAnsi="Times New Roman CYR" w:cs="Times New Roman CYR"/>
        </w:rPr>
      </w:pPr>
      <w:r>
        <w:rPr>
          <w:rFonts w:ascii="Times New Roman CYR" w:hAnsi="Times New Roman CYR" w:cs="Times New Roman CYR"/>
        </w:rPr>
        <w:t>Эффективность реализации  муниципальной программы будет ежегодно оцениваться на основании следующих индикаторов:</w:t>
      </w:r>
    </w:p>
    <w:p w:rsidR="00B66CDA" w:rsidRDefault="00B66CDA" w:rsidP="0098489E">
      <w:pPr>
        <w:widowControl w:val="0"/>
        <w:autoSpaceDE w:val="0"/>
        <w:autoSpaceDN w:val="0"/>
        <w:spacing w:line="240" w:lineRule="auto"/>
        <w:ind w:firstLine="709"/>
        <w:rPr>
          <w:lang w:eastAsia="ru-RU"/>
        </w:rPr>
      </w:pPr>
      <w:r w:rsidRPr="003523C6">
        <w:rPr>
          <w:lang w:eastAsia="ru-RU"/>
        </w:rPr>
        <w:t>Сведения о</w:t>
      </w:r>
      <w:r>
        <w:rPr>
          <w:lang w:eastAsia="ru-RU"/>
        </w:rPr>
        <w:t>б индикаторах муниципальной</w:t>
      </w:r>
      <w:r w:rsidRPr="003523C6">
        <w:rPr>
          <w:lang w:eastAsia="ru-RU"/>
        </w:rPr>
        <w:t xml:space="preserve"> программы и их значениях</w:t>
      </w:r>
    </w:p>
    <w:p w:rsidR="00A62EEB" w:rsidRDefault="00A62EEB" w:rsidP="00B66CDA">
      <w:pPr>
        <w:widowControl w:val="0"/>
        <w:autoSpaceDE w:val="0"/>
        <w:autoSpaceDN w:val="0"/>
        <w:spacing w:line="240" w:lineRule="auto"/>
        <w:ind w:firstLine="709"/>
        <w:rPr>
          <w:lang w:eastAsia="ru-RU"/>
        </w:rPr>
      </w:pPr>
    </w:p>
    <w:tbl>
      <w:tblPr>
        <w:tblStyle w:val="a9"/>
        <w:tblW w:w="5000" w:type="pct"/>
        <w:tblLook w:val="04A0" w:firstRow="1" w:lastRow="0" w:firstColumn="1" w:lastColumn="0" w:noHBand="0" w:noVBand="1"/>
      </w:tblPr>
      <w:tblGrid>
        <w:gridCol w:w="424"/>
        <w:gridCol w:w="2814"/>
        <w:gridCol w:w="1090"/>
        <w:gridCol w:w="1053"/>
        <w:gridCol w:w="965"/>
        <w:gridCol w:w="844"/>
        <w:gridCol w:w="905"/>
        <w:gridCol w:w="1050"/>
        <w:gridCol w:w="1276"/>
      </w:tblGrid>
      <w:tr w:rsidR="00A62EEB" w:rsidTr="00082142">
        <w:tc>
          <w:tcPr>
            <w:tcW w:w="204" w:type="pct"/>
            <w:vMerge w:val="restart"/>
          </w:tcPr>
          <w:p w:rsidR="00A62EEB" w:rsidRDefault="00A62EEB" w:rsidP="00842BCF">
            <w:pPr>
              <w:spacing w:line="240" w:lineRule="auto"/>
            </w:pPr>
            <w:r w:rsidRPr="007B09BB">
              <w:rPr>
                <w:sz w:val="18"/>
                <w:szCs w:val="18"/>
                <w:lang w:eastAsia="ru-RU"/>
              </w:rPr>
              <w:t>№</w:t>
            </w:r>
          </w:p>
        </w:tc>
        <w:tc>
          <w:tcPr>
            <w:tcW w:w="1350" w:type="pct"/>
            <w:vMerge w:val="restart"/>
          </w:tcPr>
          <w:p w:rsidR="00A62EEB" w:rsidRDefault="00A62EEB" w:rsidP="00842BCF">
            <w:pPr>
              <w:spacing w:line="240" w:lineRule="auto"/>
            </w:pPr>
            <w:r w:rsidRPr="007B09BB">
              <w:rPr>
                <w:sz w:val="18"/>
                <w:szCs w:val="18"/>
                <w:lang w:eastAsia="ru-RU"/>
              </w:rPr>
              <w:t>Наименование индикатора (показателя)</w:t>
            </w:r>
          </w:p>
        </w:tc>
        <w:tc>
          <w:tcPr>
            <w:tcW w:w="523" w:type="pct"/>
            <w:vMerge w:val="restart"/>
            <w:vAlign w:val="center"/>
          </w:tcPr>
          <w:p w:rsidR="00A62EEB" w:rsidRPr="007B09BB" w:rsidRDefault="00A62EEB" w:rsidP="00842BCF">
            <w:pPr>
              <w:widowControl w:val="0"/>
              <w:autoSpaceDE w:val="0"/>
              <w:autoSpaceDN w:val="0"/>
              <w:spacing w:line="240" w:lineRule="auto"/>
              <w:rPr>
                <w:sz w:val="18"/>
                <w:szCs w:val="18"/>
                <w:lang w:eastAsia="ru-RU"/>
              </w:rPr>
            </w:pPr>
            <w:r w:rsidRPr="007B09BB">
              <w:rPr>
                <w:sz w:val="18"/>
                <w:szCs w:val="18"/>
                <w:lang w:eastAsia="ru-RU"/>
              </w:rPr>
              <w:t>Ед. изм.</w:t>
            </w:r>
          </w:p>
        </w:tc>
        <w:tc>
          <w:tcPr>
            <w:tcW w:w="505" w:type="pct"/>
            <w:vMerge w:val="restart"/>
          </w:tcPr>
          <w:p w:rsidR="00A62EEB" w:rsidRPr="002A32C8" w:rsidRDefault="00A62EEB" w:rsidP="00842BCF">
            <w:pPr>
              <w:rPr>
                <w:sz w:val="18"/>
                <w:szCs w:val="18"/>
              </w:rPr>
            </w:pPr>
            <w:r w:rsidRPr="002A32C8">
              <w:rPr>
                <w:sz w:val="18"/>
                <w:szCs w:val="18"/>
              </w:rPr>
              <w:t>2020</w:t>
            </w:r>
          </w:p>
        </w:tc>
        <w:tc>
          <w:tcPr>
            <w:tcW w:w="2418" w:type="pct"/>
            <w:gridSpan w:val="5"/>
          </w:tcPr>
          <w:p w:rsidR="00A62EEB" w:rsidRDefault="00A62EEB" w:rsidP="00842BCF">
            <w:r w:rsidRPr="007B09BB">
              <w:rPr>
                <w:sz w:val="18"/>
                <w:szCs w:val="18"/>
                <w:lang w:eastAsia="ru-RU"/>
              </w:rPr>
              <w:t>Годы реализации муниципальной программы</w:t>
            </w:r>
          </w:p>
        </w:tc>
      </w:tr>
      <w:tr w:rsidR="00A62EEB" w:rsidTr="00082142">
        <w:tc>
          <w:tcPr>
            <w:tcW w:w="204" w:type="pct"/>
            <w:vMerge/>
          </w:tcPr>
          <w:p w:rsidR="00A62EEB" w:rsidRDefault="00A62EEB" w:rsidP="00842BCF"/>
        </w:tc>
        <w:tc>
          <w:tcPr>
            <w:tcW w:w="1350" w:type="pct"/>
            <w:vMerge/>
          </w:tcPr>
          <w:p w:rsidR="00A62EEB" w:rsidRDefault="00A62EEB" w:rsidP="00842BCF"/>
        </w:tc>
        <w:tc>
          <w:tcPr>
            <w:tcW w:w="523" w:type="pct"/>
            <w:vMerge/>
            <w:vAlign w:val="center"/>
          </w:tcPr>
          <w:p w:rsidR="00A62EEB" w:rsidRPr="007B09BB" w:rsidRDefault="00A62EEB" w:rsidP="00842BCF">
            <w:pPr>
              <w:widowControl w:val="0"/>
              <w:autoSpaceDE w:val="0"/>
              <w:autoSpaceDN w:val="0"/>
              <w:spacing w:line="240" w:lineRule="auto"/>
              <w:rPr>
                <w:sz w:val="18"/>
                <w:szCs w:val="18"/>
                <w:lang w:eastAsia="ru-RU"/>
              </w:rPr>
            </w:pPr>
          </w:p>
        </w:tc>
        <w:tc>
          <w:tcPr>
            <w:tcW w:w="505" w:type="pct"/>
            <w:vMerge/>
          </w:tcPr>
          <w:p w:rsidR="00A62EEB" w:rsidRDefault="00A62EEB" w:rsidP="00842BCF"/>
        </w:tc>
        <w:tc>
          <w:tcPr>
            <w:tcW w:w="463" w:type="pct"/>
          </w:tcPr>
          <w:p w:rsidR="00A62EEB" w:rsidRPr="002A32C8" w:rsidRDefault="00A62EEB" w:rsidP="00842BCF">
            <w:pPr>
              <w:rPr>
                <w:sz w:val="18"/>
                <w:szCs w:val="18"/>
              </w:rPr>
            </w:pPr>
            <w:r w:rsidRPr="002A32C8">
              <w:rPr>
                <w:sz w:val="18"/>
                <w:szCs w:val="18"/>
              </w:rPr>
              <w:t>2021</w:t>
            </w:r>
          </w:p>
        </w:tc>
        <w:tc>
          <w:tcPr>
            <w:tcW w:w="405" w:type="pct"/>
          </w:tcPr>
          <w:p w:rsidR="00A62EEB" w:rsidRPr="002A32C8" w:rsidRDefault="00A62EEB" w:rsidP="00842BCF">
            <w:pPr>
              <w:rPr>
                <w:sz w:val="18"/>
                <w:szCs w:val="18"/>
              </w:rPr>
            </w:pPr>
            <w:r w:rsidRPr="002A32C8">
              <w:rPr>
                <w:sz w:val="18"/>
                <w:szCs w:val="18"/>
              </w:rPr>
              <w:t>2022</w:t>
            </w:r>
          </w:p>
        </w:tc>
        <w:tc>
          <w:tcPr>
            <w:tcW w:w="434" w:type="pct"/>
          </w:tcPr>
          <w:p w:rsidR="00A62EEB" w:rsidRPr="002A32C8" w:rsidRDefault="00A62EEB" w:rsidP="00842BCF">
            <w:pPr>
              <w:rPr>
                <w:sz w:val="18"/>
                <w:szCs w:val="18"/>
              </w:rPr>
            </w:pPr>
            <w:r w:rsidRPr="002A32C8">
              <w:rPr>
                <w:sz w:val="18"/>
                <w:szCs w:val="18"/>
              </w:rPr>
              <w:t>2023</w:t>
            </w:r>
          </w:p>
        </w:tc>
        <w:tc>
          <w:tcPr>
            <w:tcW w:w="504" w:type="pct"/>
          </w:tcPr>
          <w:p w:rsidR="00A62EEB" w:rsidRPr="002A32C8" w:rsidRDefault="00A62EEB" w:rsidP="00842BCF">
            <w:pPr>
              <w:rPr>
                <w:sz w:val="18"/>
                <w:szCs w:val="18"/>
              </w:rPr>
            </w:pPr>
            <w:r w:rsidRPr="002A32C8">
              <w:rPr>
                <w:sz w:val="18"/>
                <w:szCs w:val="18"/>
              </w:rPr>
              <w:t>2024</w:t>
            </w:r>
          </w:p>
        </w:tc>
        <w:tc>
          <w:tcPr>
            <w:tcW w:w="611" w:type="pct"/>
          </w:tcPr>
          <w:p w:rsidR="00A62EEB" w:rsidRPr="002A32C8" w:rsidRDefault="00A62EEB" w:rsidP="00842BCF">
            <w:pPr>
              <w:rPr>
                <w:sz w:val="18"/>
                <w:szCs w:val="18"/>
              </w:rPr>
            </w:pPr>
            <w:r>
              <w:rPr>
                <w:sz w:val="18"/>
                <w:szCs w:val="18"/>
              </w:rPr>
              <w:t>Примечание</w:t>
            </w:r>
          </w:p>
        </w:tc>
      </w:tr>
      <w:tr w:rsidR="00A62EEB" w:rsidTr="00082142">
        <w:tc>
          <w:tcPr>
            <w:tcW w:w="5000" w:type="pct"/>
            <w:gridSpan w:val="9"/>
          </w:tcPr>
          <w:p w:rsidR="00A62EEB" w:rsidRDefault="00A62EEB" w:rsidP="00842BCF">
            <w:r w:rsidRPr="007B09BB">
              <w:rPr>
                <w:sz w:val="18"/>
                <w:szCs w:val="18"/>
                <w:lang w:eastAsia="ru-RU"/>
              </w:rPr>
              <w:t xml:space="preserve">«Формирование современной городской среды в </w:t>
            </w:r>
            <w:r>
              <w:rPr>
                <w:sz w:val="18"/>
                <w:szCs w:val="18"/>
                <w:lang w:eastAsia="ru-RU"/>
              </w:rPr>
              <w:t>муниципальном образовании городское поселение</w:t>
            </w:r>
            <w:r w:rsidRPr="007B09BB">
              <w:rPr>
                <w:sz w:val="18"/>
                <w:szCs w:val="18"/>
                <w:lang w:eastAsia="ru-RU"/>
              </w:rPr>
              <w:t xml:space="preserve"> «Город Малоярославец»</w:t>
            </w:r>
          </w:p>
        </w:tc>
      </w:tr>
      <w:tr w:rsidR="00A62EEB" w:rsidTr="00082142">
        <w:tc>
          <w:tcPr>
            <w:tcW w:w="204" w:type="pct"/>
            <w:vAlign w:val="center"/>
          </w:tcPr>
          <w:p w:rsidR="00A62EEB" w:rsidRPr="002A32C8" w:rsidRDefault="00A62EEB" w:rsidP="00842BCF">
            <w:pPr>
              <w:rPr>
                <w:sz w:val="18"/>
                <w:szCs w:val="18"/>
              </w:rPr>
            </w:pPr>
            <w:r w:rsidRPr="002A32C8">
              <w:rPr>
                <w:sz w:val="18"/>
                <w:szCs w:val="18"/>
              </w:rPr>
              <w:t>1</w:t>
            </w:r>
          </w:p>
        </w:tc>
        <w:tc>
          <w:tcPr>
            <w:tcW w:w="1350" w:type="pct"/>
            <w:vAlign w:val="center"/>
          </w:tcPr>
          <w:p w:rsidR="00A62EEB" w:rsidRPr="007B09BB" w:rsidRDefault="00A62EEB" w:rsidP="00842BCF">
            <w:pPr>
              <w:widowControl w:val="0"/>
              <w:autoSpaceDE w:val="0"/>
              <w:autoSpaceDN w:val="0"/>
              <w:spacing w:line="240" w:lineRule="auto"/>
              <w:jc w:val="left"/>
              <w:rPr>
                <w:sz w:val="18"/>
                <w:szCs w:val="18"/>
                <w:lang w:eastAsia="ru-RU"/>
              </w:rPr>
            </w:pPr>
            <w:r w:rsidRPr="007B09BB">
              <w:rPr>
                <w:sz w:val="18"/>
                <w:szCs w:val="18"/>
                <w:lang w:eastAsia="ru-RU"/>
              </w:rPr>
              <w:t>Количество благоустроенных дворовых территорий</w:t>
            </w:r>
          </w:p>
        </w:tc>
        <w:tc>
          <w:tcPr>
            <w:tcW w:w="523" w:type="pct"/>
            <w:vAlign w:val="center"/>
          </w:tcPr>
          <w:p w:rsidR="00A62EEB" w:rsidRDefault="00A62EEB" w:rsidP="00842BCF">
            <w:r w:rsidRPr="007B09BB">
              <w:rPr>
                <w:sz w:val="18"/>
                <w:szCs w:val="18"/>
                <w:lang w:eastAsia="ru-RU"/>
              </w:rPr>
              <w:t>ед.</w:t>
            </w:r>
          </w:p>
        </w:tc>
        <w:tc>
          <w:tcPr>
            <w:tcW w:w="505" w:type="pct"/>
            <w:vAlign w:val="center"/>
          </w:tcPr>
          <w:p w:rsidR="00A62EEB" w:rsidRPr="002A32C8" w:rsidRDefault="00A62EEB" w:rsidP="00842BCF">
            <w:pPr>
              <w:rPr>
                <w:sz w:val="18"/>
                <w:szCs w:val="18"/>
              </w:rPr>
            </w:pPr>
            <w:r w:rsidRPr="002A32C8">
              <w:rPr>
                <w:sz w:val="18"/>
                <w:szCs w:val="18"/>
              </w:rPr>
              <w:t>3</w:t>
            </w:r>
          </w:p>
        </w:tc>
        <w:tc>
          <w:tcPr>
            <w:tcW w:w="463" w:type="pct"/>
            <w:vAlign w:val="center"/>
          </w:tcPr>
          <w:p w:rsidR="00A62EEB" w:rsidRPr="002A32C8" w:rsidRDefault="00A62EEB" w:rsidP="00842BCF">
            <w:pPr>
              <w:rPr>
                <w:sz w:val="18"/>
                <w:szCs w:val="18"/>
              </w:rPr>
            </w:pPr>
            <w:r w:rsidRPr="002A32C8">
              <w:rPr>
                <w:sz w:val="18"/>
                <w:szCs w:val="18"/>
              </w:rPr>
              <w:t>6</w:t>
            </w:r>
          </w:p>
        </w:tc>
        <w:tc>
          <w:tcPr>
            <w:tcW w:w="405" w:type="pct"/>
            <w:vAlign w:val="center"/>
          </w:tcPr>
          <w:p w:rsidR="00A62EEB" w:rsidRPr="002A32C8" w:rsidRDefault="00A62EEB" w:rsidP="00842BCF">
            <w:pPr>
              <w:rPr>
                <w:sz w:val="18"/>
                <w:szCs w:val="18"/>
              </w:rPr>
            </w:pPr>
            <w:r w:rsidRPr="002A32C8">
              <w:rPr>
                <w:sz w:val="18"/>
                <w:szCs w:val="18"/>
              </w:rPr>
              <w:t>2</w:t>
            </w:r>
          </w:p>
        </w:tc>
        <w:tc>
          <w:tcPr>
            <w:tcW w:w="434" w:type="pct"/>
            <w:vAlign w:val="center"/>
          </w:tcPr>
          <w:p w:rsidR="00A62EEB" w:rsidRPr="002A32C8" w:rsidRDefault="00A62EEB" w:rsidP="00842BCF">
            <w:pPr>
              <w:rPr>
                <w:sz w:val="18"/>
                <w:szCs w:val="18"/>
              </w:rPr>
            </w:pPr>
            <w:r w:rsidRPr="002A32C8">
              <w:rPr>
                <w:sz w:val="18"/>
                <w:szCs w:val="18"/>
              </w:rPr>
              <w:t>2</w:t>
            </w:r>
          </w:p>
        </w:tc>
        <w:tc>
          <w:tcPr>
            <w:tcW w:w="504" w:type="pct"/>
            <w:vAlign w:val="center"/>
          </w:tcPr>
          <w:p w:rsidR="00A62EEB" w:rsidRPr="002A32C8" w:rsidRDefault="00A62EEB" w:rsidP="00842BCF">
            <w:pPr>
              <w:rPr>
                <w:sz w:val="18"/>
                <w:szCs w:val="18"/>
              </w:rPr>
            </w:pPr>
            <w:r w:rsidRPr="002A32C8">
              <w:rPr>
                <w:sz w:val="18"/>
                <w:szCs w:val="18"/>
              </w:rPr>
              <w:t>2</w:t>
            </w:r>
          </w:p>
        </w:tc>
        <w:tc>
          <w:tcPr>
            <w:tcW w:w="611" w:type="pct"/>
          </w:tcPr>
          <w:p w:rsidR="00A62EEB" w:rsidRDefault="00A62EEB" w:rsidP="00842BCF"/>
        </w:tc>
      </w:tr>
      <w:tr w:rsidR="00A62EEB" w:rsidTr="00082142">
        <w:tc>
          <w:tcPr>
            <w:tcW w:w="204" w:type="pct"/>
            <w:vAlign w:val="center"/>
          </w:tcPr>
          <w:p w:rsidR="00A62EEB" w:rsidRPr="002A32C8" w:rsidRDefault="00A62EEB" w:rsidP="00842BCF">
            <w:pPr>
              <w:rPr>
                <w:sz w:val="18"/>
                <w:szCs w:val="18"/>
              </w:rPr>
            </w:pPr>
            <w:r w:rsidRPr="002A32C8">
              <w:rPr>
                <w:sz w:val="18"/>
                <w:szCs w:val="18"/>
              </w:rPr>
              <w:t>2</w:t>
            </w:r>
          </w:p>
        </w:tc>
        <w:tc>
          <w:tcPr>
            <w:tcW w:w="1350" w:type="pct"/>
            <w:vAlign w:val="center"/>
          </w:tcPr>
          <w:p w:rsidR="00A62EEB" w:rsidRPr="007B09BB" w:rsidRDefault="00A62EEB" w:rsidP="00842BCF">
            <w:pPr>
              <w:widowControl w:val="0"/>
              <w:autoSpaceDE w:val="0"/>
              <w:autoSpaceDN w:val="0"/>
              <w:spacing w:line="240" w:lineRule="auto"/>
              <w:jc w:val="left"/>
              <w:rPr>
                <w:sz w:val="18"/>
                <w:szCs w:val="18"/>
                <w:lang w:eastAsia="ru-RU"/>
              </w:rPr>
            </w:pPr>
            <w:r w:rsidRPr="007B09BB">
              <w:rPr>
                <w:sz w:val="18"/>
                <w:szCs w:val="18"/>
                <w:lang w:eastAsia="ru-RU"/>
              </w:rPr>
              <w:t>Площадь благоустроенных дворовых территорий</w:t>
            </w:r>
          </w:p>
        </w:tc>
        <w:tc>
          <w:tcPr>
            <w:tcW w:w="523" w:type="pct"/>
            <w:vAlign w:val="center"/>
          </w:tcPr>
          <w:p w:rsidR="00A62EEB" w:rsidRDefault="00A62EEB" w:rsidP="00842BCF">
            <w:r w:rsidRPr="007B09BB">
              <w:rPr>
                <w:sz w:val="18"/>
                <w:szCs w:val="18"/>
                <w:lang w:eastAsia="ru-RU"/>
              </w:rPr>
              <w:t>м²</w:t>
            </w:r>
          </w:p>
        </w:tc>
        <w:tc>
          <w:tcPr>
            <w:tcW w:w="505" w:type="pct"/>
            <w:vAlign w:val="center"/>
          </w:tcPr>
          <w:p w:rsidR="00A62EEB" w:rsidRDefault="00A62EEB" w:rsidP="00842BCF"/>
        </w:tc>
        <w:tc>
          <w:tcPr>
            <w:tcW w:w="463" w:type="pct"/>
            <w:vAlign w:val="center"/>
          </w:tcPr>
          <w:p w:rsidR="00A62EEB" w:rsidRDefault="00A62EEB" w:rsidP="00842BCF"/>
        </w:tc>
        <w:tc>
          <w:tcPr>
            <w:tcW w:w="405" w:type="pct"/>
            <w:vAlign w:val="center"/>
          </w:tcPr>
          <w:p w:rsidR="00A62EEB" w:rsidRDefault="00A62EEB" w:rsidP="00842BCF"/>
        </w:tc>
        <w:tc>
          <w:tcPr>
            <w:tcW w:w="434" w:type="pct"/>
            <w:vAlign w:val="center"/>
          </w:tcPr>
          <w:p w:rsidR="00A62EEB" w:rsidRDefault="00A62EEB" w:rsidP="00842BCF"/>
        </w:tc>
        <w:tc>
          <w:tcPr>
            <w:tcW w:w="504" w:type="pct"/>
            <w:vAlign w:val="center"/>
          </w:tcPr>
          <w:p w:rsidR="00A62EEB" w:rsidRDefault="00A62EEB" w:rsidP="00842BCF"/>
        </w:tc>
        <w:tc>
          <w:tcPr>
            <w:tcW w:w="611" w:type="pct"/>
          </w:tcPr>
          <w:p w:rsidR="00A62EEB" w:rsidRDefault="00A62EEB" w:rsidP="00842BCF"/>
        </w:tc>
      </w:tr>
      <w:tr w:rsidR="00A62EEB" w:rsidTr="00082142">
        <w:tc>
          <w:tcPr>
            <w:tcW w:w="204" w:type="pct"/>
            <w:vAlign w:val="center"/>
          </w:tcPr>
          <w:p w:rsidR="00A62EEB" w:rsidRPr="002A32C8" w:rsidRDefault="00A62EEB" w:rsidP="00842BCF">
            <w:pPr>
              <w:rPr>
                <w:sz w:val="18"/>
                <w:szCs w:val="18"/>
              </w:rPr>
            </w:pPr>
            <w:r w:rsidRPr="002A32C8">
              <w:rPr>
                <w:sz w:val="18"/>
                <w:szCs w:val="18"/>
              </w:rPr>
              <w:t>3</w:t>
            </w:r>
          </w:p>
        </w:tc>
        <w:tc>
          <w:tcPr>
            <w:tcW w:w="1350" w:type="pct"/>
            <w:vAlign w:val="center"/>
          </w:tcPr>
          <w:p w:rsidR="00A62EEB" w:rsidRPr="007B09BB" w:rsidRDefault="00A62EEB" w:rsidP="00842BCF">
            <w:pPr>
              <w:widowControl w:val="0"/>
              <w:autoSpaceDE w:val="0"/>
              <w:autoSpaceDN w:val="0"/>
              <w:spacing w:line="240" w:lineRule="auto"/>
              <w:jc w:val="left"/>
              <w:rPr>
                <w:sz w:val="18"/>
                <w:szCs w:val="18"/>
                <w:lang w:eastAsia="ru-RU"/>
              </w:rPr>
            </w:pPr>
            <w:r w:rsidRPr="007B09BB">
              <w:rPr>
                <w:sz w:val="18"/>
                <w:szCs w:val="18"/>
                <w:lang w:eastAsia="ru-RU"/>
              </w:rPr>
              <w:t xml:space="preserve">Доля благоустроенных дворовых территорий </w:t>
            </w:r>
          </w:p>
        </w:tc>
        <w:tc>
          <w:tcPr>
            <w:tcW w:w="523" w:type="pct"/>
            <w:vAlign w:val="center"/>
          </w:tcPr>
          <w:p w:rsidR="00A62EEB" w:rsidRPr="007B09BB" w:rsidRDefault="00A62EEB" w:rsidP="00842BCF">
            <w:pPr>
              <w:widowControl w:val="0"/>
              <w:autoSpaceDE w:val="0"/>
              <w:autoSpaceDN w:val="0"/>
              <w:spacing w:line="240" w:lineRule="auto"/>
              <w:rPr>
                <w:sz w:val="18"/>
                <w:szCs w:val="18"/>
                <w:lang w:eastAsia="ru-RU"/>
              </w:rPr>
            </w:pPr>
            <w:r w:rsidRPr="007B09BB">
              <w:rPr>
                <w:sz w:val="18"/>
                <w:szCs w:val="18"/>
                <w:lang w:eastAsia="ru-RU"/>
              </w:rPr>
              <w:t>%</w:t>
            </w:r>
          </w:p>
        </w:tc>
        <w:tc>
          <w:tcPr>
            <w:tcW w:w="505" w:type="pct"/>
            <w:vAlign w:val="center"/>
          </w:tcPr>
          <w:p w:rsidR="00A62EEB" w:rsidRDefault="00A62EEB" w:rsidP="00842BCF"/>
        </w:tc>
        <w:tc>
          <w:tcPr>
            <w:tcW w:w="463" w:type="pct"/>
            <w:vAlign w:val="center"/>
          </w:tcPr>
          <w:p w:rsidR="00A62EEB" w:rsidRDefault="00A62EEB" w:rsidP="00842BCF"/>
        </w:tc>
        <w:tc>
          <w:tcPr>
            <w:tcW w:w="405" w:type="pct"/>
            <w:vAlign w:val="center"/>
          </w:tcPr>
          <w:p w:rsidR="00A62EEB" w:rsidRDefault="00A62EEB" w:rsidP="00842BCF"/>
        </w:tc>
        <w:tc>
          <w:tcPr>
            <w:tcW w:w="434" w:type="pct"/>
            <w:vAlign w:val="center"/>
          </w:tcPr>
          <w:p w:rsidR="00A62EEB" w:rsidRDefault="00A62EEB" w:rsidP="00842BCF"/>
        </w:tc>
        <w:tc>
          <w:tcPr>
            <w:tcW w:w="504" w:type="pct"/>
            <w:vAlign w:val="center"/>
          </w:tcPr>
          <w:p w:rsidR="00A62EEB" w:rsidRDefault="00A62EEB" w:rsidP="00842BCF"/>
        </w:tc>
        <w:tc>
          <w:tcPr>
            <w:tcW w:w="611" w:type="pct"/>
          </w:tcPr>
          <w:p w:rsidR="00A62EEB" w:rsidRDefault="00A62EEB" w:rsidP="00842BCF"/>
        </w:tc>
      </w:tr>
      <w:tr w:rsidR="00A62EEB" w:rsidTr="00082142">
        <w:tc>
          <w:tcPr>
            <w:tcW w:w="204" w:type="pct"/>
            <w:vAlign w:val="center"/>
          </w:tcPr>
          <w:p w:rsidR="00A62EEB" w:rsidRPr="002A32C8" w:rsidRDefault="00A62EEB" w:rsidP="00842BCF">
            <w:pPr>
              <w:rPr>
                <w:sz w:val="18"/>
                <w:szCs w:val="18"/>
              </w:rPr>
            </w:pPr>
            <w:r w:rsidRPr="002A32C8">
              <w:rPr>
                <w:sz w:val="18"/>
                <w:szCs w:val="18"/>
              </w:rPr>
              <w:t>4</w:t>
            </w:r>
          </w:p>
        </w:tc>
        <w:tc>
          <w:tcPr>
            <w:tcW w:w="1350" w:type="pct"/>
            <w:vAlign w:val="center"/>
          </w:tcPr>
          <w:p w:rsidR="00A62EEB" w:rsidRPr="007B09BB" w:rsidRDefault="00A62EEB" w:rsidP="00842BCF">
            <w:pPr>
              <w:widowControl w:val="0"/>
              <w:autoSpaceDE w:val="0"/>
              <w:autoSpaceDN w:val="0"/>
              <w:spacing w:line="240" w:lineRule="auto"/>
              <w:jc w:val="left"/>
              <w:rPr>
                <w:sz w:val="18"/>
                <w:szCs w:val="18"/>
                <w:lang w:eastAsia="ru-RU"/>
              </w:rPr>
            </w:pPr>
            <w:r w:rsidRPr="007B09BB">
              <w:rPr>
                <w:sz w:val="18"/>
                <w:szCs w:val="18"/>
              </w:rPr>
              <w:t>Доля площади благоустроенных дворовых территорий</w:t>
            </w:r>
          </w:p>
        </w:tc>
        <w:tc>
          <w:tcPr>
            <w:tcW w:w="523" w:type="pct"/>
            <w:vAlign w:val="center"/>
          </w:tcPr>
          <w:p w:rsidR="00A62EEB" w:rsidRPr="007B09BB" w:rsidRDefault="00A62EEB" w:rsidP="00842BCF">
            <w:pPr>
              <w:widowControl w:val="0"/>
              <w:autoSpaceDE w:val="0"/>
              <w:autoSpaceDN w:val="0"/>
              <w:spacing w:line="240" w:lineRule="auto"/>
              <w:rPr>
                <w:sz w:val="18"/>
                <w:szCs w:val="18"/>
                <w:lang w:eastAsia="ru-RU"/>
              </w:rPr>
            </w:pPr>
            <w:r w:rsidRPr="007B09BB">
              <w:rPr>
                <w:sz w:val="18"/>
                <w:szCs w:val="18"/>
                <w:lang w:eastAsia="ru-RU"/>
              </w:rPr>
              <w:t>%</w:t>
            </w:r>
          </w:p>
        </w:tc>
        <w:tc>
          <w:tcPr>
            <w:tcW w:w="505" w:type="pct"/>
            <w:vAlign w:val="center"/>
          </w:tcPr>
          <w:p w:rsidR="00A62EEB" w:rsidRDefault="00A62EEB" w:rsidP="00842BCF"/>
        </w:tc>
        <w:tc>
          <w:tcPr>
            <w:tcW w:w="463" w:type="pct"/>
            <w:vAlign w:val="center"/>
          </w:tcPr>
          <w:p w:rsidR="00A62EEB" w:rsidRDefault="00A62EEB" w:rsidP="00842BCF"/>
        </w:tc>
        <w:tc>
          <w:tcPr>
            <w:tcW w:w="405" w:type="pct"/>
            <w:vAlign w:val="center"/>
          </w:tcPr>
          <w:p w:rsidR="00A62EEB" w:rsidRDefault="00A62EEB" w:rsidP="00842BCF"/>
        </w:tc>
        <w:tc>
          <w:tcPr>
            <w:tcW w:w="434" w:type="pct"/>
            <w:vAlign w:val="center"/>
          </w:tcPr>
          <w:p w:rsidR="00A62EEB" w:rsidRDefault="00A62EEB" w:rsidP="00842BCF"/>
        </w:tc>
        <w:tc>
          <w:tcPr>
            <w:tcW w:w="504" w:type="pct"/>
            <w:vAlign w:val="center"/>
          </w:tcPr>
          <w:p w:rsidR="00A62EEB" w:rsidRDefault="00A62EEB" w:rsidP="00842BCF"/>
        </w:tc>
        <w:tc>
          <w:tcPr>
            <w:tcW w:w="611" w:type="pct"/>
          </w:tcPr>
          <w:p w:rsidR="00A62EEB" w:rsidRDefault="00A62EEB" w:rsidP="00842BCF"/>
        </w:tc>
      </w:tr>
      <w:tr w:rsidR="00A62EEB" w:rsidTr="00082142">
        <w:tc>
          <w:tcPr>
            <w:tcW w:w="204" w:type="pct"/>
            <w:vAlign w:val="center"/>
          </w:tcPr>
          <w:p w:rsidR="00A62EEB" w:rsidRPr="002A32C8" w:rsidRDefault="00A62EEB" w:rsidP="00842BCF">
            <w:pPr>
              <w:rPr>
                <w:sz w:val="18"/>
                <w:szCs w:val="18"/>
              </w:rPr>
            </w:pPr>
            <w:r w:rsidRPr="002A32C8">
              <w:rPr>
                <w:sz w:val="18"/>
                <w:szCs w:val="18"/>
              </w:rPr>
              <w:t>5</w:t>
            </w:r>
          </w:p>
        </w:tc>
        <w:tc>
          <w:tcPr>
            <w:tcW w:w="1350" w:type="pct"/>
            <w:vAlign w:val="center"/>
          </w:tcPr>
          <w:p w:rsidR="00A62EEB" w:rsidRPr="007B09BB" w:rsidRDefault="00A62EEB" w:rsidP="00842BCF">
            <w:pPr>
              <w:widowControl w:val="0"/>
              <w:autoSpaceDE w:val="0"/>
              <w:autoSpaceDN w:val="0"/>
              <w:spacing w:line="240" w:lineRule="auto"/>
              <w:jc w:val="left"/>
              <w:rPr>
                <w:sz w:val="18"/>
                <w:szCs w:val="18"/>
              </w:rPr>
            </w:pPr>
            <w:r w:rsidRPr="007B09BB">
              <w:rPr>
                <w:sz w:val="18"/>
                <w:szCs w:val="18"/>
              </w:rPr>
              <w:t>Количество благоустроенных общественных территорий</w:t>
            </w:r>
          </w:p>
        </w:tc>
        <w:tc>
          <w:tcPr>
            <w:tcW w:w="523" w:type="pct"/>
            <w:vAlign w:val="center"/>
          </w:tcPr>
          <w:p w:rsidR="00A62EEB" w:rsidRPr="007B09BB" w:rsidRDefault="00A62EEB" w:rsidP="00842BCF">
            <w:pPr>
              <w:rPr>
                <w:sz w:val="18"/>
                <w:szCs w:val="18"/>
                <w:lang w:eastAsia="ru-RU"/>
              </w:rPr>
            </w:pPr>
            <w:r w:rsidRPr="007B09BB">
              <w:rPr>
                <w:sz w:val="18"/>
                <w:szCs w:val="18"/>
                <w:lang w:eastAsia="ru-RU"/>
              </w:rPr>
              <w:t>ед.</w:t>
            </w:r>
          </w:p>
        </w:tc>
        <w:tc>
          <w:tcPr>
            <w:tcW w:w="505" w:type="pct"/>
            <w:vAlign w:val="center"/>
          </w:tcPr>
          <w:p w:rsidR="00A62EEB" w:rsidRPr="002A32C8" w:rsidRDefault="00A62EEB" w:rsidP="00842BCF">
            <w:pPr>
              <w:rPr>
                <w:sz w:val="18"/>
                <w:szCs w:val="18"/>
              </w:rPr>
            </w:pPr>
            <w:r w:rsidRPr="002A32C8">
              <w:rPr>
                <w:sz w:val="18"/>
                <w:szCs w:val="18"/>
              </w:rPr>
              <w:t>1</w:t>
            </w:r>
          </w:p>
        </w:tc>
        <w:tc>
          <w:tcPr>
            <w:tcW w:w="463" w:type="pct"/>
            <w:vAlign w:val="center"/>
          </w:tcPr>
          <w:p w:rsidR="00A62EEB" w:rsidRPr="002A32C8" w:rsidRDefault="00A62EEB" w:rsidP="00842BCF">
            <w:pPr>
              <w:rPr>
                <w:sz w:val="18"/>
                <w:szCs w:val="18"/>
              </w:rPr>
            </w:pPr>
            <w:r w:rsidRPr="002A32C8">
              <w:rPr>
                <w:sz w:val="18"/>
                <w:szCs w:val="18"/>
              </w:rPr>
              <w:t>1</w:t>
            </w:r>
          </w:p>
        </w:tc>
        <w:tc>
          <w:tcPr>
            <w:tcW w:w="405" w:type="pct"/>
            <w:vAlign w:val="center"/>
          </w:tcPr>
          <w:p w:rsidR="00A62EEB" w:rsidRPr="002A32C8" w:rsidRDefault="00A62EEB" w:rsidP="00842BCF">
            <w:pPr>
              <w:rPr>
                <w:sz w:val="18"/>
                <w:szCs w:val="18"/>
              </w:rPr>
            </w:pPr>
            <w:r w:rsidRPr="002A32C8">
              <w:rPr>
                <w:sz w:val="18"/>
                <w:szCs w:val="18"/>
              </w:rPr>
              <w:t>1</w:t>
            </w:r>
          </w:p>
        </w:tc>
        <w:tc>
          <w:tcPr>
            <w:tcW w:w="434" w:type="pct"/>
            <w:vAlign w:val="center"/>
          </w:tcPr>
          <w:p w:rsidR="00A62EEB" w:rsidRPr="002A32C8" w:rsidRDefault="00A62EEB" w:rsidP="00842BCF">
            <w:pPr>
              <w:rPr>
                <w:sz w:val="18"/>
                <w:szCs w:val="18"/>
              </w:rPr>
            </w:pPr>
            <w:r w:rsidRPr="002A32C8">
              <w:rPr>
                <w:sz w:val="18"/>
                <w:szCs w:val="18"/>
              </w:rPr>
              <w:t>1</w:t>
            </w:r>
          </w:p>
        </w:tc>
        <w:tc>
          <w:tcPr>
            <w:tcW w:w="504" w:type="pct"/>
            <w:vAlign w:val="center"/>
          </w:tcPr>
          <w:p w:rsidR="00A62EEB" w:rsidRPr="002A32C8" w:rsidRDefault="00A62EEB" w:rsidP="00842BCF">
            <w:pPr>
              <w:rPr>
                <w:sz w:val="18"/>
                <w:szCs w:val="18"/>
              </w:rPr>
            </w:pPr>
            <w:r w:rsidRPr="002A32C8">
              <w:rPr>
                <w:sz w:val="18"/>
                <w:szCs w:val="18"/>
              </w:rPr>
              <w:t>1</w:t>
            </w:r>
          </w:p>
        </w:tc>
        <w:tc>
          <w:tcPr>
            <w:tcW w:w="611" w:type="pct"/>
          </w:tcPr>
          <w:p w:rsidR="00A62EEB" w:rsidRDefault="00A62EEB" w:rsidP="00842BCF"/>
        </w:tc>
      </w:tr>
      <w:tr w:rsidR="00A62EEB" w:rsidTr="00082142">
        <w:tc>
          <w:tcPr>
            <w:tcW w:w="204" w:type="pct"/>
            <w:vAlign w:val="center"/>
          </w:tcPr>
          <w:p w:rsidR="00A62EEB" w:rsidRPr="002A32C8" w:rsidRDefault="00A62EEB" w:rsidP="00842BCF">
            <w:pPr>
              <w:rPr>
                <w:sz w:val="18"/>
                <w:szCs w:val="18"/>
              </w:rPr>
            </w:pPr>
            <w:r w:rsidRPr="002A32C8">
              <w:rPr>
                <w:sz w:val="18"/>
                <w:szCs w:val="18"/>
              </w:rPr>
              <w:t>6</w:t>
            </w:r>
          </w:p>
        </w:tc>
        <w:tc>
          <w:tcPr>
            <w:tcW w:w="1350" w:type="pct"/>
            <w:vAlign w:val="center"/>
          </w:tcPr>
          <w:p w:rsidR="00A62EEB" w:rsidRPr="007B09BB" w:rsidRDefault="00A62EEB" w:rsidP="00842BCF">
            <w:pPr>
              <w:widowControl w:val="0"/>
              <w:autoSpaceDE w:val="0"/>
              <w:autoSpaceDN w:val="0"/>
              <w:spacing w:line="240" w:lineRule="auto"/>
              <w:jc w:val="left"/>
              <w:rPr>
                <w:sz w:val="18"/>
                <w:szCs w:val="18"/>
                <w:lang w:eastAsia="ru-RU"/>
              </w:rPr>
            </w:pPr>
            <w:r w:rsidRPr="007B09BB">
              <w:rPr>
                <w:sz w:val="18"/>
                <w:szCs w:val="18"/>
              </w:rPr>
              <w:t xml:space="preserve">Площадь благоустроенных общественных территорий </w:t>
            </w:r>
          </w:p>
        </w:tc>
        <w:tc>
          <w:tcPr>
            <w:tcW w:w="523" w:type="pct"/>
            <w:vAlign w:val="center"/>
          </w:tcPr>
          <w:p w:rsidR="00A62EEB" w:rsidRPr="007B09BB" w:rsidRDefault="00A62EEB" w:rsidP="00842BCF">
            <w:pPr>
              <w:widowControl w:val="0"/>
              <w:autoSpaceDE w:val="0"/>
              <w:autoSpaceDN w:val="0"/>
              <w:spacing w:line="240" w:lineRule="auto"/>
              <w:rPr>
                <w:sz w:val="18"/>
                <w:szCs w:val="18"/>
                <w:lang w:eastAsia="ru-RU"/>
              </w:rPr>
            </w:pPr>
            <w:r w:rsidRPr="007B09BB">
              <w:rPr>
                <w:sz w:val="18"/>
                <w:szCs w:val="18"/>
                <w:lang w:eastAsia="ru-RU"/>
              </w:rPr>
              <w:t>га</w:t>
            </w:r>
          </w:p>
        </w:tc>
        <w:tc>
          <w:tcPr>
            <w:tcW w:w="505" w:type="pct"/>
            <w:vAlign w:val="center"/>
          </w:tcPr>
          <w:p w:rsidR="00A62EEB" w:rsidRPr="00F4185A" w:rsidRDefault="00A62EEB" w:rsidP="00842BCF">
            <w:pPr>
              <w:rPr>
                <w:sz w:val="18"/>
                <w:szCs w:val="18"/>
              </w:rPr>
            </w:pPr>
            <w:r w:rsidRPr="00F4185A">
              <w:rPr>
                <w:rFonts w:eastAsiaTheme="minorHAnsi"/>
                <w:color w:val="000000"/>
                <w:sz w:val="18"/>
                <w:szCs w:val="18"/>
              </w:rPr>
              <w:t>2200</w:t>
            </w:r>
          </w:p>
        </w:tc>
        <w:tc>
          <w:tcPr>
            <w:tcW w:w="463" w:type="pct"/>
            <w:vAlign w:val="center"/>
          </w:tcPr>
          <w:p w:rsidR="00A62EEB" w:rsidRPr="00F4185A" w:rsidRDefault="00A62EEB" w:rsidP="00842BCF">
            <w:pPr>
              <w:rPr>
                <w:sz w:val="18"/>
                <w:szCs w:val="18"/>
              </w:rPr>
            </w:pPr>
            <w:r w:rsidRPr="00F4185A">
              <w:rPr>
                <w:rFonts w:eastAsiaTheme="minorHAnsi"/>
                <w:color w:val="000000"/>
                <w:sz w:val="18"/>
                <w:szCs w:val="18"/>
              </w:rPr>
              <w:t>2621</w:t>
            </w:r>
          </w:p>
        </w:tc>
        <w:tc>
          <w:tcPr>
            <w:tcW w:w="405" w:type="pct"/>
            <w:vAlign w:val="center"/>
          </w:tcPr>
          <w:p w:rsidR="00A62EEB" w:rsidRPr="00F4185A" w:rsidRDefault="00A62EEB" w:rsidP="00842BCF">
            <w:pPr>
              <w:rPr>
                <w:sz w:val="18"/>
                <w:szCs w:val="18"/>
              </w:rPr>
            </w:pPr>
            <w:r w:rsidRPr="00F4185A">
              <w:rPr>
                <w:rFonts w:eastAsiaTheme="minorHAnsi"/>
                <w:color w:val="000000"/>
                <w:sz w:val="18"/>
                <w:szCs w:val="18"/>
              </w:rPr>
              <w:t>2570</w:t>
            </w:r>
          </w:p>
        </w:tc>
        <w:tc>
          <w:tcPr>
            <w:tcW w:w="434" w:type="pct"/>
            <w:vAlign w:val="center"/>
          </w:tcPr>
          <w:p w:rsidR="00A62EEB" w:rsidRPr="00F4185A" w:rsidRDefault="00A62EEB" w:rsidP="00842BCF">
            <w:pPr>
              <w:rPr>
                <w:sz w:val="18"/>
                <w:szCs w:val="18"/>
              </w:rPr>
            </w:pPr>
            <w:r w:rsidRPr="00F4185A">
              <w:rPr>
                <w:sz w:val="18"/>
                <w:szCs w:val="18"/>
              </w:rPr>
              <w:t>2900</w:t>
            </w:r>
          </w:p>
        </w:tc>
        <w:tc>
          <w:tcPr>
            <w:tcW w:w="504" w:type="pct"/>
            <w:vAlign w:val="center"/>
          </w:tcPr>
          <w:p w:rsidR="00A62EEB" w:rsidRPr="00F4185A" w:rsidRDefault="00A62EEB" w:rsidP="00842BCF">
            <w:pPr>
              <w:rPr>
                <w:sz w:val="18"/>
                <w:szCs w:val="18"/>
              </w:rPr>
            </w:pPr>
            <w:r w:rsidRPr="00F4185A">
              <w:rPr>
                <w:sz w:val="18"/>
                <w:szCs w:val="18"/>
              </w:rPr>
              <w:t>2300</w:t>
            </w:r>
          </w:p>
        </w:tc>
        <w:tc>
          <w:tcPr>
            <w:tcW w:w="611" w:type="pct"/>
          </w:tcPr>
          <w:p w:rsidR="00A62EEB" w:rsidRDefault="00A62EEB" w:rsidP="00842BCF"/>
        </w:tc>
      </w:tr>
      <w:tr w:rsidR="00A62EEB" w:rsidTr="00082142">
        <w:tc>
          <w:tcPr>
            <w:tcW w:w="204" w:type="pct"/>
            <w:vAlign w:val="center"/>
          </w:tcPr>
          <w:p w:rsidR="00A62EEB" w:rsidRPr="002A32C8" w:rsidRDefault="00A62EEB" w:rsidP="00842BCF">
            <w:pPr>
              <w:rPr>
                <w:sz w:val="18"/>
                <w:szCs w:val="18"/>
              </w:rPr>
            </w:pPr>
            <w:r w:rsidRPr="002A32C8">
              <w:rPr>
                <w:sz w:val="18"/>
                <w:szCs w:val="18"/>
              </w:rPr>
              <w:t>7</w:t>
            </w:r>
          </w:p>
        </w:tc>
        <w:tc>
          <w:tcPr>
            <w:tcW w:w="1350" w:type="pct"/>
            <w:vAlign w:val="center"/>
          </w:tcPr>
          <w:p w:rsidR="00A62EEB" w:rsidRPr="007B09BB" w:rsidRDefault="00A62EEB" w:rsidP="00842BCF">
            <w:pPr>
              <w:widowControl w:val="0"/>
              <w:autoSpaceDE w:val="0"/>
              <w:autoSpaceDN w:val="0"/>
              <w:spacing w:line="240" w:lineRule="auto"/>
              <w:jc w:val="left"/>
              <w:rPr>
                <w:sz w:val="18"/>
                <w:szCs w:val="18"/>
                <w:lang w:eastAsia="ru-RU"/>
              </w:rPr>
            </w:pPr>
            <w:r w:rsidRPr="007B09BB">
              <w:rPr>
                <w:sz w:val="18"/>
                <w:szCs w:val="18"/>
              </w:rPr>
              <w:t>Доля площади благоустроенных общественных территорий</w:t>
            </w:r>
          </w:p>
        </w:tc>
        <w:tc>
          <w:tcPr>
            <w:tcW w:w="523" w:type="pct"/>
            <w:vAlign w:val="center"/>
          </w:tcPr>
          <w:p w:rsidR="00A62EEB" w:rsidRPr="007B09BB" w:rsidRDefault="00A62EEB" w:rsidP="00842BCF">
            <w:pPr>
              <w:widowControl w:val="0"/>
              <w:autoSpaceDE w:val="0"/>
              <w:autoSpaceDN w:val="0"/>
              <w:spacing w:line="240" w:lineRule="auto"/>
              <w:rPr>
                <w:sz w:val="18"/>
                <w:szCs w:val="18"/>
                <w:lang w:eastAsia="ru-RU"/>
              </w:rPr>
            </w:pPr>
            <w:r w:rsidRPr="007B09BB">
              <w:rPr>
                <w:sz w:val="18"/>
                <w:szCs w:val="18"/>
                <w:lang w:eastAsia="ru-RU"/>
              </w:rPr>
              <w:t>%</w:t>
            </w:r>
          </w:p>
        </w:tc>
        <w:tc>
          <w:tcPr>
            <w:tcW w:w="505" w:type="pct"/>
            <w:vAlign w:val="center"/>
          </w:tcPr>
          <w:p w:rsidR="00A62EEB" w:rsidRDefault="00A62EEB" w:rsidP="00842BCF"/>
        </w:tc>
        <w:tc>
          <w:tcPr>
            <w:tcW w:w="463" w:type="pct"/>
            <w:vAlign w:val="center"/>
          </w:tcPr>
          <w:p w:rsidR="00A62EEB" w:rsidRDefault="00A62EEB" w:rsidP="00842BCF"/>
        </w:tc>
        <w:tc>
          <w:tcPr>
            <w:tcW w:w="405" w:type="pct"/>
            <w:vAlign w:val="center"/>
          </w:tcPr>
          <w:p w:rsidR="00A62EEB" w:rsidRDefault="00A62EEB" w:rsidP="00842BCF"/>
        </w:tc>
        <w:tc>
          <w:tcPr>
            <w:tcW w:w="434" w:type="pct"/>
            <w:vAlign w:val="center"/>
          </w:tcPr>
          <w:p w:rsidR="00A62EEB" w:rsidRDefault="00A62EEB" w:rsidP="00842BCF"/>
        </w:tc>
        <w:tc>
          <w:tcPr>
            <w:tcW w:w="504" w:type="pct"/>
            <w:vAlign w:val="center"/>
          </w:tcPr>
          <w:p w:rsidR="00A62EEB" w:rsidRDefault="00A62EEB" w:rsidP="00842BCF"/>
        </w:tc>
        <w:tc>
          <w:tcPr>
            <w:tcW w:w="611" w:type="pct"/>
          </w:tcPr>
          <w:p w:rsidR="00A62EEB" w:rsidRDefault="00A62EEB" w:rsidP="00842BCF"/>
        </w:tc>
      </w:tr>
      <w:tr w:rsidR="00A62EEB" w:rsidTr="00082142">
        <w:tc>
          <w:tcPr>
            <w:tcW w:w="204" w:type="pct"/>
            <w:vAlign w:val="center"/>
          </w:tcPr>
          <w:p w:rsidR="00A62EEB" w:rsidRPr="002A32C8" w:rsidRDefault="00A62EEB" w:rsidP="00842BCF">
            <w:pPr>
              <w:rPr>
                <w:sz w:val="18"/>
                <w:szCs w:val="18"/>
              </w:rPr>
            </w:pPr>
            <w:r w:rsidRPr="002A32C8">
              <w:rPr>
                <w:sz w:val="18"/>
                <w:szCs w:val="18"/>
              </w:rPr>
              <w:t>8</w:t>
            </w:r>
          </w:p>
        </w:tc>
        <w:tc>
          <w:tcPr>
            <w:tcW w:w="1350" w:type="pct"/>
            <w:vAlign w:val="center"/>
          </w:tcPr>
          <w:p w:rsidR="00A62EEB" w:rsidRPr="007B09BB" w:rsidRDefault="00A62EEB" w:rsidP="00842BCF">
            <w:pPr>
              <w:widowControl w:val="0"/>
              <w:autoSpaceDE w:val="0"/>
              <w:autoSpaceDN w:val="0"/>
              <w:spacing w:line="240" w:lineRule="auto"/>
              <w:jc w:val="left"/>
              <w:rPr>
                <w:sz w:val="18"/>
                <w:szCs w:val="18"/>
                <w:lang w:eastAsia="ru-RU"/>
              </w:rPr>
            </w:pPr>
            <w:r w:rsidRPr="007B09BB">
              <w:rPr>
                <w:sz w:val="18"/>
                <w:szCs w:val="18"/>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c>
          <w:tcPr>
            <w:tcW w:w="523" w:type="pct"/>
            <w:vAlign w:val="center"/>
          </w:tcPr>
          <w:p w:rsidR="00A62EEB" w:rsidRPr="007B09BB" w:rsidRDefault="00A62EEB" w:rsidP="00842BCF">
            <w:pPr>
              <w:widowControl w:val="0"/>
              <w:autoSpaceDE w:val="0"/>
              <w:autoSpaceDN w:val="0"/>
              <w:spacing w:line="240" w:lineRule="auto"/>
              <w:rPr>
                <w:sz w:val="18"/>
                <w:szCs w:val="18"/>
                <w:lang w:eastAsia="ru-RU"/>
              </w:rPr>
            </w:pPr>
            <w:r w:rsidRPr="007B09BB">
              <w:rPr>
                <w:sz w:val="18"/>
                <w:szCs w:val="18"/>
                <w:lang w:eastAsia="ru-RU"/>
              </w:rPr>
              <w:t>%</w:t>
            </w:r>
          </w:p>
        </w:tc>
        <w:tc>
          <w:tcPr>
            <w:tcW w:w="505" w:type="pct"/>
            <w:vAlign w:val="center"/>
          </w:tcPr>
          <w:p w:rsidR="00A62EEB" w:rsidRDefault="00A62EEB" w:rsidP="00842BCF">
            <w:r>
              <w:t>-</w:t>
            </w:r>
          </w:p>
        </w:tc>
        <w:tc>
          <w:tcPr>
            <w:tcW w:w="463" w:type="pct"/>
            <w:vAlign w:val="center"/>
          </w:tcPr>
          <w:p w:rsidR="00A62EEB" w:rsidRDefault="00A62EEB" w:rsidP="00842BCF">
            <w:r>
              <w:t>-</w:t>
            </w:r>
          </w:p>
        </w:tc>
        <w:tc>
          <w:tcPr>
            <w:tcW w:w="405" w:type="pct"/>
            <w:vAlign w:val="center"/>
          </w:tcPr>
          <w:p w:rsidR="00A62EEB" w:rsidRPr="002A32C8" w:rsidRDefault="00A62EEB" w:rsidP="00842BCF">
            <w:pPr>
              <w:rPr>
                <w:sz w:val="18"/>
                <w:szCs w:val="18"/>
              </w:rPr>
            </w:pPr>
            <w:r w:rsidRPr="002A32C8">
              <w:rPr>
                <w:sz w:val="18"/>
                <w:szCs w:val="18"/>
              </w:rPr>
              <w:t>1</w:t>
            </w:r>
          </w:p>
        </w:tc>
        <w:tc>
          <w:tcPr>
            <w:tcW w:w="434" w:type="pct"/>
            <w:vAlign w:val="center"/>
          </w:tcPr>
          <w:p w:rsidR="00A62EEB" w:rsidRPr="002A32C8" w:rsidRDefault="00A62EEB" w:rsidP="00842BCF">
            <w:pPr>
              <w:rPr>
                <w:sz w:val="18"/>
                <w:szCs w:val="18"/>
              </w:rPr>
            </w:pPr>
            <w:r w:rsidRPr="002A32C8">
              <w:rPr>
                <w:sz w:val="18"/>
                <w:szCs w:val="18"/>
              </w:rPr>
              <w:t>1</w:t>
            </w:r>
          </w:p>
        </w:tc>
        <w:tc>
          <w:tcPr>
            <w:tcW w:w="504" w:type="pct"/>
            <w:vAlign w:val="center"/>
          </w:tcPr>
          <w:p w:rsidR="00A62EEB" w:rsidRPr="002A32C8" w:rsidRDefault="00A62EEB" w:rsidP="00842BCF">
            <w:pPr>
              <w:rPr>
                <w:sz w:val="18"/>
                <w:szCs w:val="18"/>
              </w:rPr>
            </w:pPr>
            <w:r w:rsidRPr="002A32C8">
              <w:rPr>
                <w:sz w:val="18"/>
                <w:szCs w:val="18"/>
              </w:rPr>
              <w:t>1</w:t>
            </w:r>
          </w:p>
        </w:tc>
        <w:tc>
          <w:tcPr>
            <w:tcW w:w="611" w:type="pct"/>
          </w:tcPr>
          <w:p w:rsidR="00A62EEB" w:rsidRDefault="00A62EEB" w:rsidP="00842BCF"/>
        </w:tc>
      </w:tr>
    </w:tbl>
    <w:p w:rsidR="00A62EEB" w:rsidRDefault="00A62EEB" w:rsidP="00B66CDA">
      <w:pPr>
        <w:widowControl w:val="0"/>
        <w:autoSpaceDE w:val="0"/>
        <w:autoSpaceDN w:val="0"/>
        <w:spacing w:line="240" w:lineRule="auto"/>
        <w:ind w:firstLine="709"/>
        <w:rPr>
          <w:lang w:eastAsia="ru-RU"/>
        </w:rPr>
      </w:pPr>
    </w:p>
    <w:p w:rsidR="00B66CDA" w:rsidRDefault="00B66CDA" w:rsidP="002F1C28">
      <w:pPr>
        <w:widowControl w:val="0"/>
        <w:autoSpaceDE w:val="0"/>
        <w:autoSpaceDN w:val="0"/>
        <w:spacing w:line="240" w:lineRule="auto"/>
        <w:ind w:firstLine="709"/>
        <w:jc w:val="both"/>
        <w:rPr>
          <w:lang w:eastAsia="ru-RU"/>
        </w:rPr>
      </w:pPr>
    </w:p>
    <w:p w:rsidR="00B66CDA" w:rsidRPr="00087988" w:rsidRDefault="00DD5900" w:rsidP="002F1C28">
      <w:pPr>
        <w:autoSpaceDE w:val="0"/>
        <w:autoSpaceDN w:val="0"/>
        <w:adjustRightInd w:val="0"/>
        <w:spacing w:line="240" w:lineRule="auto"/>
        <w:ind w:firstLine="709"/>
        <w:jc w:val="both"/>
        <w:rPr>
          <w:lang w:eastAsia="ru-RU"/>
        </w:rPr>
      </w:pPr>
      <w:hyperlink r:id="rId12" w:history="1">
        <w:r w:rsidR="00B66CDA" w:rsidRPr="00895C18">
          <w:rPr>
            <w:lang w:eastAsia="ru-RU"/>
          </w:rPr>
          <w:t>Методика</w:t>
        </w:r>
      </w:hyperlink>
      <w:r w:rsidR="00B66CDA" w:rsidRPr="00895C18">
        <w:rPr>
          <w:lang w:eastAsia="ru-RU"/>
        </w:rPr>
        <w:t xml:space="preserve"> расчета показателей </w:t>
      </w:r>
      <w:r w:rsidR="00B66CDA">
        <w:rPr>
          <w:lang w:eastAsia="ru-RU"/>
        </w:rPr>
        <w:t>муниципальной</w:t>
      </w:r>
      <w:r w:rsidR="00B66CDA" w:rsidRPr="00895C18">
        <w:rPr>
          <w:lang w:eastAsia="ru-RU"/>
        </w:rPr>
        <w:t xml:space="preserve"> программы представлена </w:t>
      </w:r>
      <w:r w:rsidR="00B66CDA" w:rsidRPr="00895C18">
        <w:rPr>
          <w:lang w:eastAsia="ru-RU"/>
        </w:rPr>
        <w:br/>
        <w:t xml:space="preserve">в приложении № 1 к </w:t>
      </w:r>
      <w:r w:rsidR="00B66CDA">
        <w:rPr>
          <w:lang w:eastAsia="ru-RU"/>
        </w:rPr>
        <w:t>муниципальной</w:t>
      </w:r>
      <w:r w:rsidR="00B66CDA" w:rsidRPr="00895C18">
        <w:rPr>
          <w:lang w:eastAsia="ru-RU"/>
        </w:rPr>
        <w:t xml:space="preserve"> программе.</w:t>
      </w:r>
    </w:p>
    <w:p w:rsidR="00B66CDA" w:rsidRPr="00453424" w:rsidRDefault="00B66CDA" w:rsidP="002F1C28">
      <w:pPr>
        <w:widowControl w:val="0"/>
        <w:suppressAutoHyphens/>
        <w:autoSpaceDE w:val="0"/>
        <w:autoSpaceDN w:val="0"/>
        <w:adjustRightInd w:val="0"/>
        <w:spacing w:line="240" w:lineRule="auto"/>
        <w:ind w:firstLine="567"/>
        <w:jc w:val="both"/>
        <w:rPr>
          <w:sz w:val="24"/>
          <w:szCs w:val="24"/>
          <w:lang w:eastAsia="ru-RU"/>
        </w:rPr>
      </w:pPr>
    </w:p>
    <w:p w:rsidR="00B66CDA" w:rsidRPr="00600CD4" w:rsidRDefault="00842BCF" w:rsidP="002F1C28">
      <w:pPr>
        <w:autoSpaceDE w:val="0"/>
        <w:autoSpaceDN w:val="0"/>
        <w:adjustRightInd w:val="0"/>
        <w:spacing w:line="240" w:lineRule="auto"/>
        <w:ind w:firstLine="540"/>
        <w:rPr>
          <w:b/>
          <w:lang w:eastAsia="ru-RU"/>
        </w:rPr>
      </w:pPr>
      <w:r w:rsidRPr="00600CD4">
        <w:rPr>
          <w:b/>
          <w:lang w:eastAsia="ru-RU"/>
        </w:rPr>
        <w:t>3</w:t>
      </w:r>
      <w:r w:rsidR="00B66CDA" w:rsidRPr="00600CD4">
        <w:rPr>
          <w:b/>
          <w:lang w:eastAsia="ru-RU"/>
        </w:rPr>
        <w:t>.3. Конечные результаты реализации муниципальной  программы</w:t>
      </w:r>
    </w:p>
    <w:p w:rsidR="00B66CDA" w:rsidRPr="000C2491" w:rsidRDefault="00B66CDA" w:rsidP="002F1C28">
      <w:pPr>
        <w:autoSpaceDE w:val="0"/>
        <w:autoSpaceDN w:val="0"/>
        <w:adjustRightInd w:val="0"/>
        <w:spacing w:line="240" w:lineRule="auto"/>
        <w:ind w:firstLine="540"/>
        <w:jc w:val="both"/>
        <w:rPr>
          <w:lang w:eastAsia="ru-RU"/>
        </w:rPr>
      </w:pPr>
    </w:p>
    <w:p w:rsidR="00B66CDA" w:rsidRDefault="00B66CDA" w:rsidP="0098489E">
      <w:pPr>
        <w:autoSpaceDE w:val="0"/>
        <w:autoSpaceDN w:val="0"/>
        <w:adjustRightInd w:val="0"/>
        <w:spacing w:line="240" w:lineRule="auto"/>
        <w:ind w:firstLine="540"/>
        <w:jc w:val="both"/>
        <w:rPr>
          <w:lang w:eastAsia="ru-RU"/>
        </w:rPr>
      </w:pPr>
      <w:r>
        <w:rPr>
          <w:lang w:eastAsia="ru-RU"/>
        </w:rPr>
        <w:t>Основные ожидаемые к 202</w:t>
      </w:r>
      <w:r w:rsidR="00A62EEB">
        <w:rPr>
          <w:lang w:eastAsia="ru-RU"/>
        </w:rPr>
        <w:t>4</w:t>
      </w:r>
      <w:r>
        <w:rPr>
          <w:lang w:eastAsia="ru-RU"/>
        </w:rPr>
        <w:t xml:space="preserve"> году конечные результаты реализации муниципальной программы:</w:t>
      </w:r>
    </w:p>
    <w:p w:rsidR="00B66CDA" w:rsidRPr="000C2491" w:rsidRDefault="00B66CDA" w:rsidP="0098489E">
      <w:pPr>
        <w:autoSpaceDE w:val="0"/>
        <w:autoSpaceDN w:val="0"/>
        <w:adjustRightInd w:val="0"/>
        <w:spacing w:line="240" w:lineRule="auto"/>
        <w:ind w:firstLine="709"/>
        <w:jc w:val="both"/>
        <w:rPr>
          <w:lang w:eastAsia="ru-RU"/>
        </w:rPr>
      </w:pPr>
      <w:r w:rsidRPr="000C2491">
        <w:rPr>
          <w:lang w:eastAsia="ru-RU"/>
        </w:rPr>
        <w:t>в количественном выражении:</w:t>
      </w:r>
    </w:p>
    <w:p w:rsidR="00B66CDA" w:rsidRPr="000C2491" w:rsidRDefault="00B66CDA" w:rsidP="0098489E">
      <w:pPr>
        <w:pStyle w:val="af4"/>
        <w:numPr>
          <w:ilvl w:val="0"/>
          <w:numId w:val="17"/>
        </w:numPr>
        <w:autoSpaceDE w:val="0"/>
        <w:autoSpaceDN w:val="0"/>
        <w:adjustRightInd w:val="0"/>
        <w:spacing w:line="240" w:lineRule="auto"/>
        <w:jc w:val="both"/>
        <w:rPr>
          <w:lang w:eastAsia="ru-RU"/>
        </w:rPr>
      </w:pPr>
      <w:r w:rsidRPr="000C2491">
        <w:rPr>
          <w:lang w:eastAsia="ru-RU"/>
        </w:rPr>
        <w:t>увеличение количества благоустр</w:t>
      </w:r>
      <w:r w:rsidR="002F45C0">
        <w:rPr>
          <w:lang w:eastAsia="ru-RU"/>
        </w:rPr>
        <w:t>оенных дворовых территорий</w:t>
      </w:r>
      <w:r w:rsidRPr="000C2491">
        <w:rPr>
          <w:lang w:eastAsia="ru-RU"/>
        </w:rPr>
        <w:t>;</w:t>
      </w:r>
    </w:p>
    <w:p w:rsidR="00B66CDA" w:rsidRPr="000C2491" w:rsidRDefault="00B66CDA" w:rsidP="0098489E">
      <w:pPr>
        <w:pStyle w:val="af4"/>
        <w:numPr>
          <w:ilvl w:val="0"/>
          <w:numId w:val="17"/>
        </w:numPr>
        <w:autoSpaceDE w:val="0"/>
        <w:autoSpaceDN w:val="0"/>
        <w:adjustRightInd w:val="0"/>
        <w:spacing w:line="240" w:lineRule="auto"/>
        <w:jc w:val="both"/>
        <w:rPr>
          <w:lang w:eastAsia="ru-RU"/>
        </w:rPr>
      </w:pPr>
      <w:r w:rsidRPr="000C2491">
        <w:rPr>
          <w:lang w:eastAsia="ru-RU"/>
        </w:rPr>
        <w:t>увеличение площади благоустр</w:t>
      </w:r>
      <w:r w:rsidR="002F45C0">
        <w:rPr>
          <w:lang w:eastAsia="ru-RU"/>
        </w:rPr>
        <w:t>оенных дворовых территорий;</w:t>
      </w:r>
    </w:p>
    <w:p w:rsidR="00B66CDA" w:rsidRPr="000C2491" w:rsidRDefault="00B66CDA" w:rsidP="0098489E">
      <w:pPr>
        <w:pStyle w:val="af4"/>
        <w:numPr>
          <w:ilvl w:val="0"/>
          <w:numId w:val="17"/>
        </w:numPr>
        <w:autoSpaceDE w:val="0"/>
        <w:autoSpaceDN w:val="0"/>
        <w:adjustRightInd w:val="0"/>
        <w:spacing w:line="240" w:lineRule="auto"/>
        <w:jc w:val="both"/>
        <w:rPr>
          <w:lang w:eastAsia="ru-RU"/>
        </w:rPr>
      </w:pPr>
      <w:r w:rsidRPr="000C2491">
        <w:rPr>
          <w:lang w:eastAsia="ru-RU"/>
        </w:rPr>
        <w:t>увеличение доли благ</w:t>
      </w:r>
      <w:r w:rsidR="002F45C0">
        <w:rPr>
          <w:lang w:eastAsia="ru-RU"/>
        </w:rPr>
        <w:t>оустроенных дворовых территорий;</w:t>
      </w:r>
    </w:p>
    <w:p w:rsidR="00B66CDA" w:rsidRPr="000C2491" w:rsidRDefault="00B66CDA" w:rsidP="0098489E">
      <w:pPr>
        <w:pStyle w:val="af4"/>
        <w:numPr>
          <w:ilvl w:val="0"/>
          <w:numId w:val="17"/>
        </w:numPr>
        <w:autoSpaceDE w:val="0"/>
        <w:autoSpaceDN w:val="0"/>
        <w:adjustRightInd w:val="0"/>
        <w:spacing w:line="240" w:lineRule="auto"/>
        <w:jc w:val="both"/>
      </w:pPr>
      <w:r w:rsidRPr="000C2491">
        <w:rPr>
          <w:lang w:eastAsia="ru-RU"/>
        </w:rPr>
        <w:t>увеличение</w:t>
      </w:r>
      <w:r w:rsidRPr="000C2491">
        <w:t xml:space="preserve"> доли площади благоустроенных дворовых территорий</w:t>
      </w:r>
      <w:r w:rsidR="002F45C0">
        <w:rPr>
          <w:lang w:eastAsia="ru-RU"/>
        </w:rPr>
        <w:t>;</w:t>
      </w:r>
    </w:p>
    <w:p w:rsidR="00B66CDA" w:rsidRPr="000C2491" w:rsidRDefault="00B66CDA" w:rsidP="0098489E">
      <w:pPr>
        <w:pStyle w:val="af4"/>
        <w:numPr>
          <w:ilvl w:val="0"/>
          <w:numId w:val="17"/>
        </w:numPr>
        <w:autoSpaceDE w:val="0"/>
        <w:autoSpaceDN w:val="0"/>
        <w:adjustRightInd w:val="0"/>
        <w:spacing w:line="240" w:lineRule="auto"/>
        <w:jc w:val="both"/>
      </w:pPr>
      <w:r w:rsidRPr="000C2491">
        <w:rPr>
          <w:lang w:eastAsia="ru-RU"/>
        </w:rPr>
        <w:t>увеличение</w:t>
      </w:r>
      <w:r w:rsidRPr="000C2491">
        <w:t xml:space="preserve"> количества благоустроенных общественных территорий</w:t>
      </w:r>
      <w:r w:rsidR="002F45C0">
        <w:rPr>
          <w:lang w:eastAsia="ru-RU"/>
        </w:rPr>
        <w:t>;</w:t>
      </w:r>
    </w:p>
    <w:p w:rsidR="002F45C0" w:rsidRDefault="00B66CDA" w:rsidP="0098489E">
      <w:pPr>
        <w:pStyle w:val="af4"/>
        <w:numPr>
          <w:ilvl w:val="0"/>
          <w:numId w:val="17"/>
        </w:numPr>
        <w:autoSpaceDE w:val="0"/>
        <w:autoSpaceDN w:val="0"/>
        <w:adjustRightInd w:val="0"/>
        <w:spacing w:line="240" w:lineRule="auto"/>
        <w:jc w:val="both"/>
      </w:pPr>
      <w:r w:rsidRPr="000C2491">
        <w:rPr>
          <w:lang w:eastAsia="ru-RU"/>
        </w:rPr>
        <w:t>увеличение</w:t>
      </w:r>
      <w:r w:rsidRPr="000C2491">
        <w:t xml:space="preserve"> площади благоустроенных общественных территорий</w:t>
      </w:r>
      <w:r w:rsidR="002F45C0">
        <w:t>;</w:t>
      </w:r>
      <w:r w:rsidR="00BC5756">
        <w:rPr>
          <w:lang w:eastAsia="ru-RU"/>
        </w:rPr>
        <w:t xml:space="preserve"> </w:t>
      </w:r>
    </w:p>
    <w:p w:rsidR="002F45C0" w:rsidRDefault="00B66CDA" w:rsidP="0098489E">
      <w:pPr>
        <w:pStyle w:val="af4"/>
        <w:numPr>
          <w:ilvl w:val="0"/>
          <w:numId w:val="17"/>
        </w:numPr>
        <w:autoSpaceDE w:val="0"/>
        <w:autoSpaceDN w:val="0"/>
        <w:adjustRightInd w:val="0"/>
        <w:spacing w:line="240" w:lineRule="auto"/>
        <w:jc w:val="both"/>
        <w:rPr>
          <w:lang w:eastAsia="ru-RU"/>
        </w:rPr>
      </w:pPr>
      <w:r w:rsidRPr="000C2491">
        <w:rPr>
          <w:lang w:eastAsia="ru-RU"/>
        </w:rPr>
        <w:t>увеличение</w:t>
      </w:r>
      <w:r w:rsidRPr="000C2491">
        <w:t xml:space="preserve"> доли площади благоустроенных общественных территорий</w:t>
      </w:r>
      <w:r w:rsidR="002F45C0">
        <w:t>;</w:t>
      </w:r>
    </w:p>
    <w:p w:rsidR="00B66CDA" w:rsidRPr="000C2491" w:rsidRDefault="00BC5756" w:rsidP="0098489E">
      <w:pPr>
        <w:pStyle w:val="af4"/>
        <w:numPr>
          <w:ilvl w:val="0"/>
          <w:numId w:val="17"/>
        </w:numPr>
        <w:autoSpaceDE w:val="0"/>
        <w:autoSpaceDN w:val="0"/>
        <w:adjustRightInd w:val="0"/>
        <w:spacing w:line="240" w:lineRule="auto"/>
        <w:jc w:val="both"/>
        <w:rPr>
          <w:lang w:eastAsia="ru-RU"/>
        </w:rPr>
      </w:pPr>
      <w:r>
        <w:rPr>
          <w:lang w:eastAsia="ru-RU"/>
        </w:rPr>
        <w:t xml:space="preserve"> </w:t>
      </w:r>
      <w:r w:rsidR="00B66CDA" w:rsidRPr="000C2491">
        <w:rPr>
          <w:lang w:eastAsia="ru-RU"/>
        </w:rPr>
        <w:t>увеличение доли финансового участия в вып</w:t>
      </w:r>
      <w:r w:rsidR="002F45C0">
        <w:rPr>
          <w:lang w:eastAsia="ru-RU"/>
        </w:rPr>
        <w:t xml:space="preserve">олнении дополнительного </w:t>
      </w:r>
      <w:r w:rsidR="00A62EEB">
        <w:rPr>
          <w:lang w:eastAsia="ru-RU"/>
        </w:rPr>
        <w:t>перечня</w:t>
      </w:r>
      <w:r w:rsidR="002F45C0">
        <w:rPr>
          <w:lang w:eastAsia="ru-RU"/>
        </w:rPr>
        <w:t xml:space="preserve"> </w:t>
      </w:r>
      <w:r w:rsidR="00B66CDA" w:rsidRPr="000C2491">
        <w:rPr>
          <w:lang w:eastAsia="ru-RU"/>
        </w:rPr>
        <w:t>работ по благоустройству дворовых терри</w:t>
      </w:r>
      <w:r>
        <w:rPr>
          <w:lang w:eastAsia="ru-RU"/>
        </w:rPr>
        <w:t>торий заинтересованных лиц до</w:t>
      </w:r>
      <w:r w:rsidR="002F45C0">
        <w:rPr>
          <w:lang w:eastAsia="ru-RU"/>
        </w:rPr>
        <w:t xml:space="preserve"> 20</w:t>
      </w:r>
      <w:r w:rsidR="00B66CDA" w:rsidRPr="000C2491">
        <w:rPr>
          <w:lang w:eastAsia="ru-RU"/>
        </w:rPr>
        <w:t xml:space="preserve"> %</w:t>
      </w:r>
      <w:r w:rsidR="00B66CDA">
        <w:rPr>
          <w:lang w:eastAsia="ru-RU"/>
        </w:rPr>
        <w:t>;</w:t>
      </w:r>
    </w:p>
    <w:p w:rsidR="00B66CDA" w:rsidRPr="000C2491" w:rsidRDefault="00B66CDA" w:rsidP="0098489E">
      <w:pPr>
        <w:autoSpaceDE w:val="0"/>
        <w:autoSpaceDN w:val="0"/>
        <w:adjustRightInd w:val="0"/>
        <w:spacing w:line="240" w:lineRule="auto"/>
        <w:ind w:firstLine="567"/>
        <w:jc w:val="both"/>
        <w:rPr>
          <w:lang w:eastAsia="ru-RU"/>
        </w:rPr>
      </w:pPr>
      <w:r w:rsidRPr="000C2491">
        <w:rPr>
          <w:lang w:eastAsia="ru-RU"/>
        </w:rPr>
        <w:t>в качественном выражении:</w:t>
      </w:r>
    </w:p>
    <w:p w:rsidR="00B66CDA" w:rsidRPr="000C2491" w:rsidRDefault="00B66CDA" w:rsidP="0098489E">
      <w:pPr>
        <w:pStyle w:val="af4"/>
        <w:numPr>
          <w:ilvl w:val="0"/>
          <w:numId w:val="18"/>
        </w:numPr>
        <w:autoSpaceDE w:val="0"/>
        <w:autoSpaceDN w:val="0"/>
        <w:adjustRightInd w:val="0"/>
        <w:spacing w:line="240" w:lineRule="auto"/>
        <w:jc w:val="both"/>
        <w:rPr>
          <w:lang w:eastAsia="ru-RU"/>
        </w:rPr>
      </w:pPr>
      <w:r w:rsidRPr="000C2491">
        <w:rPr>
          <w:lang w:eastAsia="ru-RU"/>
        </w:rPr>
        <w:t>повышение комфортности условий проживания граждан;</w:t>
      </w:r>
    </w:p>
    <w:p w:rsidR="00B66CDA" w:rsidRPr="000C2491" w:rsidRDefault="00B66CDA" w:rsidP="0098489E">
      <w:pPr>
        <w:pStyle w:val="af4"/>
        <w:numPr>
          <w:ilvl w:val="0"/>
          <w:numId w:val="18"/>
        </w:numPr>
        <w:autoSpaceDE w:val="0"/>
        <w:autoSpaceDN w:val="0"/>
        <w:adjustRightInd w:val="0"/>
        <w:spacing w:line="240" w:lineRule="auto"/>
        <w:jc w:val="both"/>
        <w:rPr>
          <w:lang w:eastAsia="ru-RU"/>
        </w:rPr>
      </w:pPr>
      <w:r w:rsidRPr="000C2491">
        <w:rPr>
          <w:lang w:eastAsia="ru-RU"/>
        </w:rPr>
        <w:t>создание механизма реализаци</w:t>
      </w:r>
      <w:r w:rsidR="0098489E">
        <w:rPr>
          <w:lang w:eastAsia="ru-RU"/>
        </w:rPr>
        <w:t>и мероприятий по благоустройства</w:t>
      </w:r>
      <w:r>
        <w:rPr>
          <w:lang w:eastAsia="ru-RU"/>
        </w:rPr>
        <w:t>;</w:t>
      </w:r>
    </w:p>
    <w:p w:rsidR="00B66CDA" w:rsidRDefault="00B66CDA" w:rsidP="0098489E">
      <w:pPr>
        <w:pStyle w:val="af4"/>
        <w:numPr>
          <w:ilvl w:val="0"/>
          <w:numId w:val="18"/>
        </w:numPr>
        <w:autoSpaceDE w:val="0"/>
        <w:autoSpaceDN w:val="0"/>
        <w:adjustRightInd w:val="0"/>
        <w:spacing w:line="240" w:lineRule="auto"/>
        <w:jc w:val="both"/>
        <w:outlineLvl w:val="0"/>
        <w:rPr>
          <w:lang w:eastAsia="ru-RU"/>
        </w:rPr>
      </w:pPr>
      <w:r w:rsidRPr="000C2491">
        <w:rPr>
          <w:lang w:eastAsia="ru-RU"/>
        </w:rPr>
        <w:t xml:space="preserve">совместная работа </w:t>
      </w:r>
      <w:r>
        <w:rPr>
          <w:lang w:eastAsia="ru-RU"/>
        </w:rPr>
        <w:t xml:space="preserve">администрации </w:t>
      </w:r>
      <w:r w:rsidR="002F45C0">
        <w:rPr>
          <w:lang w:eastAsia="ru-RU"/>
        </w:rPr>
        <w:t>муниципального образования городское поселение</w:t>
      </w:r>
      <w:r>
        <w:rPr>
          <w:lang w:eastAsia="ru-RU"/>
        </w:rPr>
        <w:t xml:space="preserve"> «Город Малоярославец»</w:t>
      </w:r>
      <w:r w:rsidRPr="000C2491">
        <w:rPr>
          <w:lang w:eastAsia="ru-RU"/>
        </w:rPr>
        <w:t xml:space="preserve">  и населения по реализации проектов по благоустройству.</w:t>
      </w:r>
    </w:p>
    <w:p w:rsidR="00B66CDA" w:rsidRDefault="00B66CDA" w:rsidP="0098489E">
      <w:pPr>
        <w:autoSpaceDE w:val="0"/>
        <w:autoSpaceDN w:val="0"/>
        <w:adjustRightInd w:val="0"/>
        <w:spacing w:line="240" w:lineRule="auto"/>
        <w:ind w:firstLine="709"/>
        <w:jc w:val="both"/>
        <w:rPr>
          <w:lang w:eastAsia="ru-RU"/>
        </w:rPr>
      </w:pPr>
    </w:p>
    <w:p w:rsidR="00B66CDA" w:rsidRPr="00600CD4" w:rsidRDefault="00842BCF" w:rsidP="002F1C28">
      <w:pPr>
        <w:autoSpaceDE w:val="0"/>
        <w:autoSpaceDN w:val="0"/>
        <w:adjustRightInd w:val="0"/>
        <w:spacing w:line="240" w:lineRule="auto"/>
        <w:ind w:firstLine="709"/>
        <w:rPr>
          <w:b/>
          <w:lang w:eastAsia="ru-RU"/>
        </w:rPr>
      </w:pPr>
      <w:r w:rsidRPr="00600CD4">
        <w:rPr>
          <w:b/>
          <w:lang w:eastAsia="ru-RU"/>
        </w:rPr>
        <w:t>3</w:t>
      </w:r>
      <w:r w:rsidR="00B66CDA" w:rsidRPr="00600CD4">
        <w:rPr>
          <w:b/>
          <w:lang w:eastAsia="ru-RU"/>
        </w:rPr>
        <w:t>.4. Сроки и этапы реализации муниципальной программы</w:t>
      </w:r>
    </w:p>
    <w:p w:rsidR="00B66CDA" w:rsidRDefault="00B66CDA" w:rsidP="002F1C28">
      <w:pPr>
        <w:autoSpaceDE w:val="0"/>
        <w:autoSpaceDN w:val="0"/>
        <w:adjustRightInd w:val="0"/>
        <w:spacing w:line="240" w:lineRule="auto"/>
        <w:ind w:firstLine="540"/>
        <w:jc w:val="both"/>
        <w:rPr>
          <w:lang w:eastAsia="ru-RU"/>
        </w:rPr>
      </w:pPr>
    </w:p>
    <w:p w:rsidR="00B66CDA" w:rsidRDefault="00B66CDA" w:rsidP="002F1C28">
      <w:pPr>
        <w:autoSpaceDE w:val="0"/>
        <w:autoSpaceDN w:val="0"/>
        <w:adjustRightInd w:val="0"/>
        <w:spacing w:line="240" w:lineRule="auto"/>
        <w:ind w:firstLine="540"/>
        <w:jc w:val="both"/>
        <w:rPr>
          <w:lang w:eastAsia="ru-RU"/>
        </w:rPr>
      </w:pPr>
      <w:r>
        <w:rPr>
          <w:lang w:eastAsia="ru-RU"/>
        </w:rPr>
        <w:t>Сроки реализации государственной программы - 20</w:t>
      </w:r>
      <w:r w:rsidR="002F45C0">
        <w:rPr>
          <w:lang w:eastAsia="ru-RU"/>
        </w:rPr>
        <w:t>21</w:t>
      </w:r>
      <w:r>
        <w:rPr>
          <w:lang w:eastAsia="ru-RU"/>
        </w:rPr>
        <w:t xml:space="preserve"> - 202</w:t>
      </w:r>
      <w:r w:rsidR="002F45C0">
        <w:rPr>
          <w:lang w:eastAsia="ru-RU"/>
        </w:rPr>
        <w:t>4</w:t>
      </w:r>
      <w:r>
        <w:rPr>
          <w:lang w:eastAsia="ru-RU"/>
        </w:rPr>
        <w:t xml:space="preserve"> годы, в один этап.</w:t>
      </w:r>
    </w:p>
    <w:p w:rsidR="00B66CDA" w:rsidRDefault="00B66CDA" w:rsidP="002F1C28">
      <w:pPr>
        <w:autoSpaceDE w:val="0"/>
        <w:autoSpaceDN w:val="0"/>
        <w:adjustRightInd w:val="0"/>
        <w:spacing w:line="240" w:lineRule="auto"/>
        <w:ind w:firstLine="709"/>
        <w:jc w:val="both"/>
        <w:rPr>
          <w:lang w:eastAsia="ru-RU"/>
        </w:rPr>
      </w:pPr>
    </w:p>
    <w:p w:rsidR="00B66CDA" w:rsidRPr="00E44425" w:rsidRDefault="00600CD4" w:rsidP="002F1C28">
      <w:pPr>
        <w:autoSpaceDE w:val="0"/>
        <w:autoSpaceDN w:val="0"/>
        <w:adjustRightInd w:val="0"/>
        <w:spacing w:line="240" w:lineRule="auto"/>
        <w:ind w:right="-1" w:firstLine="709"/>
        <w:rPr>
          <w:b/>
          <w:bCs/>
          <w:lang w:eastAsia="ru-RU"/>
        </w:rPr>
      </w:pPr>
      <w:r>
        <w:rPr>
          <w:b/>
          <w:bCs/>
          <w:lang w:eastAsia="ru-RU"/>
        </w:rPr>
        <w:t>4</w:t>
      </w:r>
      <w:r w:rsidR="00B66CDA" w:rsidRPr="00E44425">
        <w:rPr>
          <w:b/>
          <w:bCs/>
          <w:lang w:eastAsia="ru-RU"/>
        </w:rPr>
        <w:t>. Обобщенная характеристика основных мероприятий муниципальной программы</w:t>
      </w:r>
    </w:p>
    <w:p w:rsidR="00B66CDA" w:rsidRPr="0091678D" w:rsidRDefault="00B66CDA" w:rsidP="002F1C28">
      <w:pPr>
        <w:autoSpaceDE w:val="0"/>
        <w:autoSpaceDN w:val="0"/>
        <w:adjustRightInd w:val="0"/>
        <w:spacing w:line="240" w:lineRule="auto"/>
        <w:ind w:firstLine="540"/>
        <w:jc w:val="both"/>
        <w:rPr>
          <w:lang w:eastAsia="ru-RU"/>
        </w:rPr>
      </w:pPr>
    </w:p>
    <w:p w:rsidR="00B66CDA" w:rsidRPr="0091678D" w:rsidRDefault="00B66CDA" w:rsidP="0098489E">
      <w:pPr>
        <w:autoSpaceDE w:val="0"/>
        <w:autoSpaceDN w:val="0"/>
        <w:adjustRightInd w:val="0"/>
        <w:spacing w:line="240" w:lineRule="auto"/>
        <w:ind w:firstLine="540"/>
        <w:jc w:val="both"/>
        <w:rPr>
          <w:lang w:eastAsia="ru-RU"/>
        </w:rPr>
      </w:pPr>
      <w:r w:rsidRPr="0091678D">
        <w:rPr>
          <w:lang w:eastAsia="ru-RU"/>
        </w:rPr>
        <w:t xml:space="preserve">Достижение заявленной цели и решение поставленных задач </w:t>
      </w:r>
      <w:r>
        <w:rPr>
          <w:lang w:eastAsia="ru-RU"/>
        </w:rPr>
        <w:t xml:space="preserve">муниципальной </w:t>
      </w:r>
      <w:r w:rsidRPr="0091678D">
        <w:rPr>
          <w:lang w:eastAsia="ru-RU"/>
        </w:rPr>
        <w:t>программы будет осуществляться посредством реализации основного мероприятия:</w:t>
      </w:r>
    </w:p>
    <w:p w:rsidR="00B66CDA" w:rsidRPr="0091678D" w:rsidRDefault="00B66CDA" w:rsidP="0098489E">
      <w:pPr>
        <w:autoSpaceDE w:val="0"/>
        <w:autoSpaceDN w:val="0"/>
        <w:adjustRightInd w:val="0"/>
        <w:spacing w:before="280" w:line="240" w:lineRule="auto"/>
        <w:jc w:val="both"/>
        <w:rPr>
          <w:lang w:eastAsia="ru-RU"/>
        </w:rPr>
      </w:pPr>
      <w:r w:rsidRPr="0091678D">
        <w:rPr>
          <w:lang w:eastAsia="ru-RU"/>
        </w:rPr>
        <w:t>Благоустройство территорий муниципальн</w:t>
      </w:r>
      <w:r>
        <w:rPr>
          <w:lang w:eastAsia="ru-RU"/>
        </w:rPr>
        <w:t>ого образ</w:t>
      </w:r>
      <w:r w:rsidR="002F1C28">
        <w:rPr>
          <w:lang w:eastAsia="ru-RU"/>
        </w:rPr>
        <w:t xml:space="preserve">ования </w:t>
      </w:r>
      <w:r w:rsidR="002F45C0">
        <w:rPr>
          <w:lang w:eastAsia="ru-RU"/>
        </w:rPr>
        <w:t>городское поселение</w:t>
      </w:r>
      <w:r w:rsidR="002F1C28">
        <w:rPr>
          <w:lang w:eastAsia="ru-RU"/>
        </w:rPr>
        <w:t xml:space="preserve"> «Город Малоярославец»</w:t>
      </w:r>
      <w:r w:rsidRPr="0091678D">
        <w:rPr>
          <w:lang w:eastAsia="ru-RU"/>
        </w:rPr>
        <w:t>.</w:t>
      </w:r>
    </w:p>
    <w:p w:rsidR="00B66CDA" w:rsidRPr="0091678D" w:rsidRDefault="00B66CDA" w:rsidP="0098489E">
      <w:pPr>
        <w:autoSpaceDE w:val="0"/>
        <w:autoSpaceDN w:val="0"/>
        <w:adjustRightInd w:val="0"/>
        <w:spacing w:before="280" w:line="240" w:lineRule="auto"/>
        <w:ind w:firstLine="540"/>
        <w:jc w:val="both"/>
        <w:rPr>
          <w:lang w:eastAsia="ru-RU"/>
        </w:rPr>
      </w:pPr>
      <w:r w:rsidRPr="0091678D">
        <w:rPr>
          <w:lang w:eastAsia="ru-RU"/>
        </w:rPr>
        <w:t>Краткая характеристика основного мероприятия:</w:t>
      </w:r>
    </w:p>
    <w:p w:rsidR="00B66CDA" w:rsidRPr="0091678D" w:rsidRDefault="00B66CDA" w:rsidP="0098489E">
      <w:pPr>
        <w:pStyle w:val="af4"/>
        <w:numPr>
          <w:ilvl w:val="0"/>
          <w:numId w:val="19"/>
        </w:numPr>
        <w:autoSpaceDE w:val="0"/>
        <w:autoSpaceDN w:val="0"/>
        <w:adjustRightInd w:val="0"/>
        <w:spacing w:before="280" w:line="240" w:lineRule="auto"/>
        <w:jc w:val="both"/>
        <w:rPr>
          <w:lang w:eastAsia="ru-RU"/>
        </w:rPr>
      </w:pPr>
      <w:r w:rsidRPr="0091678D">
        <w:rPr>
          <w:lang w:eastAsia="ru-RU"/>
        </w:rPr>
        <w:t>решает задачу по повышению комфортности условий проживания граждан;</w:t>
      </w:r>
    </w:p>
    <w:p w:rsidR="00B66CDA" w:rsidRPr="0091678D" w:rsidRDefault="00B66CDA" w:rsidP="0098489E">
      <w:pPr>
        <w:pStyle w:val="af4"/>
        <w:numPr>
          <w:ilvl w:val="0"/>
          <w:numId w:val="19"/>
        </w:numPr>
        <w:autoSpaceDE w:val="0"/>
        <w:autoSpaceDN w:val="0"/>
        <w:adjustRightInd w:val="0"/>
        <w:spacing w:before="280" w:line="240" w:lineRule="auto"/>
        <w:jc w:val="both"/>
        <w:rPr>
          <w:lang w:eastAsia="ru-RU"/>
        </w:rPr>
      </w:pPr>
      <w:r w:rsidRPr="0091678D">
        <w:rPr>
          <w:lang w:eastAsia="ru-RU"/>
        </w:rPr>
        <w:t xml:space="preserve">позволяет повысить уровень благоустройства дворовых территорий многоквартирных </w:t>
      </w:r>
      <w:r w:rsidR="002F45C0">
        <w:rPr>
          <w:lang w:eastAsia="ru-RU"/>
        </w:rPr>
        <w:t>домов и общественных территорий</w:t>
      </w:r>
      <w:r>
        <w:rPr>
          <w:lang w:eastAsia="ru-RU"/>
        </w:rPr>
        <w:t>;</w:t>
      </w:r>
    </w:p>
    <w:p w:rsidR="00B66CDA" w:rsidRPr="0091678D" w:rsidRDefault="00B66CDA" w:rsidP="0098489E">
      <w:pPr>
        <w:pStyle w:val="af4"/>
        <w:numPr>
          <w:ilvl w:val="0"/>
          <w:numId w:val="19"/>
        </w:numPr>
        <w:autoSpaceDE w:val="0"/>
        <w:autoSpaceDN w:val="0"/>
        <w:adjustRightInd w:val="0"/>
        <w:spacing w:before="280" w:line="240" w:lineRule="auto"/>
        <w:jc w:val="both"/>
        <w:rPr>
          <w:lang w:eastAsia="ru-RU"/>
        </w:rPr>
      </w:pPr>
      <w:r w:rsidRPr="0091678D">
        <w:rPr>
          <w:lang w:eastAsia="ru-RU"/>
        </w:rPr>
        <w:t>позволяет обеспечить вовлечение населения и общественное участие в принятии решений и реализации проектов комплексного благоустройства и развития городской среды;</w:t>
      </w:r>
    </w:p>
    <w:p w:rsidR="00B66CDA" w:rsidRPr="0091678D" w:rsidRDefault="00B66CDA" w:rsidP="0098489E">
      <w:pPr>
        <w:pStyle w:val="af4"/>
        <w:numPr>
          <w:ilvl w:val="0"/>
          <w:numId w:val="19"/>
        </w:numPr>
        <w:autoSpaceDE w:val="0"/>
        <w:autoSpaceDN w:val="0"/>
        <w:adjustRightInd w:val="0"/>
        <w:spacing w:before="280" w:line="240" w:lineRule="auto"/>
        <w:jc w:val="both"/>
        <w:rPr>
          <w:lang w:eastAsia="ru-RU"/>
        </w:rPr>
      </w:pPr>
      <w:r w:rsidRPr="0091678D">
        <w:rPr>
          <w:lang w:eastAsia="ru-RU"/>
        </w:rPr>
        <w:t xml:space="preserve">обеспечит увеличение площади </w:t>
      </w:r>
      <w:r w:rsidRPr="0091678D">
        <w:t>зон</w:t>
      </w:r>
      <w:r w:rsidRPr="0091678D">
        <w:rPr>
          <w:lang w:eastAsia="ru-RU"/>
        </w:rPr>
        <w:t xml:space="preserve"> с активным использованием растительных компонентов;</w:t>
      </w:r>
    </w:p>
    <w:p w:rsidR="00B66CDA" w:rsidRPr="0091678D" w:rsidRDefault="00B66CDA" w:rsidP="0098489E">
      <w:pPr>
        <w:pStyle w:val="af4"/>
        <w:numPr>
          <w:ilvl w:val="0"/>
          <w:numId w:val="19"/>
        </w:numPr>
        <w:autoSpaceDE w:val="0"/>
        <w:autoSpaceDN w:val="0"/>
        <w:adjustRightInd w:val="0"/>
        <w:spacing w:before="280" w:line="240" w:lineRule="auto"/>
        <w:jc w:val="both"/>
        <w:rPr>
          <w:lang w:eastAsia="ru-RU"/>
        </w:rPr>
      </w:pPr>
      <w:r w:rsidRPr="0091678D">
        <w:rPr>
          <w:lang w:eastAsia="ru-RU"/>
        </w:rPr>
        <w:t>реализуется за счет средств федерального, областного и местного бюджетов;</w:t>
      </w:r>
    </w:p>
    <w:p w:rsidR="00B66CDA" w:rsidRDefault="00B66CDA" w:rsidP="0098489E">
      <w:pPr>
        <w:pStyle w:val="af4"/>
        <w:numPr>
          <w:ilvl w:val="0"/>
          <w:numId w:val="19"/>
        </w:numPr>
        <w:autoSpaceDE w:val="0"/>
        <w:autoSpaceDN w:val="0"/>
        <w:adjustRightInd w:val="0"/>
        <w:spacing w:before="280" w:line="240" w:lineRule="auto"/>
        <w:jc w:val="both"/>
        <w:rPr>
          <w:lang w:eastAsia="ru-RU"/>
        </w:rPr>
      </w:pPr>
      <w:r w:rsidRPr="0091678D">
        <w:rPr>
          <w:lang w:eastAsia="ru-RU"/>
        </w:rPr>
        <w:t>обеспечит реализацию муниципальных программ по формирова</w:t>
      </w:r>
      <w:r w:rsidR="00C4169F">
        <w:rPr>
          <w:lang w:eastAsia="ru-RU"/>
        </w:rPr>
        <w:t>нию современной городской среды</w:t>
      </w:r>
      <w:r w:rsidRPr="0091678D">
        <w:rPr>
          <w:lang w:eastAsia="ru-RU"/>
        </w:rPr>
        <w:t>.</w:t>
      </w:r>
    </w:p>
    <w:p w:rsidR="00C4169F" w:rsidRDefault="00C4169F" w:rsidP="002F1C28">
      <w:pPr>
        <w:autoSpaceDE w:val="0"/>
        <w:autoSpaceDN w:val="0"/>
        <w:adjustRightInd w:val="0"/>
        <w:spacing w:line="240" w:lineRule="auto"/>
        <w:ind w:right="-143" w:firstLine="709"/>
        <w:jc w:val="both"/>
        <w:rPr>
          <w:b/>
          <w:bCs/>
          <w:lang w:eastAsia="ru-RU"/>
        </w:rPr>
      </w:pPr>
    </w:p>
    <w:p w:rsidR="00B66CDA" w:rsidRPr="00A20B99" w:rsidRDefault="00600CD4" w:rsidP="00B66CDA">
      <w:pPr>
        <w:autoSpaceDE w:val="0"/>
        <w:autoSpaceDN w:val="0"/>
        <w:adjustRightInd w:val="0"/>
        <w:spacing w:line="240" w:lineRule="auto"/>
        <w:ind w:right="-143" w:firstLine="709"/>
        <w:rPr>
          <w:b/>
          <w:bCs/>
          <w:lang w:eastAsia="ru-RU"/>
        </w:rPr>
      </w:pPr>
      <w:r>
        <w:rPr>
          <w:b/>
          <w:bCs/>
          <w:lang w:eastAsia="ru-RU"/>
        </w:rPr>
        <w:t>5</w:t>
      </w:r>
      <w:r w:rsidR="00B66CDA" w:rsidRPr="00A20B99">
        <w:rPr>
          <w:b/>
          <w:bCs/>
          <w:lang w:eastAsia="ru-RU"/>
        </w:rPr>
        <w:t>. Характеристика мер муниципального регулирования</w:t>
      </w:r>
    </w:p>
    <w:p w:rsidR="00B66CDA" w:rsidRPr="00683D09" w:rsidRDefault="00B66CDA" w:rsidP="00B66CDA">
      <w:pPr>
        <w:autoSpaceDE w:val="0"/>
        <w:autoSpaceDN w:val="0"/>
        <w:adjustRightInd w:val="0"/>
        <w:spacing w:line="240" w:lineRule="auto"/>
        <w:ind w:right="-143" w:firstLine="709"/>
        <w:rPr>
          <w:lang w:eastAsia="ru-RU"/>
        </w:rPr>
      </w:pPr>
    </w:p>
    <w:p w:rsidR="00B66CDA" w:rsidRPr="00683D09" w:rsidRDefault="00B66CDA" w:rsidP="00B66CDA">
      <w:pPr>
        <w:autoSpaceDE w:val="0"/>
        <w:autoSpaceDN w:val="0"/>
        <w:adjustRightInd w:val="0"/>
        <w:spacing w:line="240" w:lineRule="auto"/>
        <w:ind w:right="-143" w:firstLine="709"/>
        <w:rPr>
          <w:lang w:eastAsia="ru-RU"/>
        </w:rPr>
      </w:pPr>
      <w:r w:rsidRPr="00683D09">
        <w:rPr>
          <w:lang w:eastAsia="ru-RU"/>
        </w:rPr>
        <w:t xml:space="preserve">Сведения об основных мерах правового регулирования в сфере реализации </w:t>
      </w:r>
      <w:r>
        <w:rPr>
          <w:lang w:eastAsia="ru-RU"/>
        </w:rPr>
        <w:t xml:space="preserve">муниципальной </w:t>
      </w:r>
      <w:r w:rsidRPr="00683D09">
        <w:rPr>
          <w:lang w:eastAsia="ru-RU"/>
        </w:rPr>
        <w:t xml:space="preserve"> программы</w:t>
      </w:r>
    </w:p>
    <w:p w:rsidR="00B66CDA" w:rsidRDefault="00B66CDA" w:rsidP="00B66CDA">
      <w:pPr>
        <w:autoSpaceDE w:val="0"/>
        <w:autoSpaceDN w:val="0"/>
        <w:adjustRightInd w:val="0"/>
        <w:spacing w:line="240" w:lineRule="auto"/>
        <w:ind w:right="-143" w:firstLine="709"/>
        <w:rPr>
          <w:sz w:val="24"/>
          <w:szCs w:val="24"/>
          <w:lang w:eastAsia="ru-RU"/>
        </w:rPr>
      </w:pPr>
    </w:p>
    <w:tbl>
      <w:tblPr>
        <w:tblW w:w="5000" w:type="pct"/>
        <w:tblLook w:val="00A0" w:firstRow="1" w:lastRow="0" w:firstColumn="1" w:lastColumn="0" w:noHBand="0" w:noVBand="0"/>
      </w:tblPr>
      <w:tblGrid>
        <w:gridCol w:w="535"/>
        <w:gridCol w:w="3402"/>
        <w:gridCol w:w="2318"/>
        <w:gridCol w:w="2082"/>
        <w:gridCol w:w="2084"/>
      </w:tblGrid>
      <w:tr w:rsidR="00B66CDA" w:rsidRPr="00801D24" w:rsidTr="00082142">
        <w:tc>
          <w:tcPr>
            <w:tcW w:w="256" w:type="pct"/>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N</w:t>
            </w:r>
          </w:p>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п/п</w:t>
            </w:r>
          </w:p>
        </w:tc>
        <w:tc>
          <w:tcPr>
            <w:tcW w:w="1632" w:type="pct"/>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Вид и заголовок нормативного правового акта</w:t>
            </w:r>
          </w:p>
        </w:tc>
        <w:tc>
          <w:tcPr>
            <w:tcW w:w="1112" w:type="pct"/>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Основные положения нормативного правового акта</w:t>
            </w:r>
          </w:p>
        </w:tc>
        <w:tc>
          <w:tcPr>
            <w:tcW w:w="999" w:type="pct"/>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Ответственный исполнитель</w:t>
            </w:r>
          </w:p>
        </w:tc>
        <w:tc>
          <w:tcPr>
            <w:tcW w:w="1000" w:type="pct"/>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Наименование индикатора государственной программы и (или) показателя подпрограммы, на который влияет правовое регулирование</w:t>
            </w:r>
          </w:p>
        </w:tc>
      </w:tr>
      <w:tr w:rsidR="00B66CDA" w:rsidRPr="00FE3CB5" w:rsidTr="00082142">
        <w:tc>
          <w:tcPr>
            <w:tcW w:w="256" w:type="pct"/>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1</w:t>
            </w:r>
          </w:p>
        </w:tc>
        <w:tc>
          <w:tcPr>
            <w:tcW w:w="1632" w:type="pct"/>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 xml:space="preserve">Правила </w:t>
            </w:r>
            <w:r w:rsidRPr="007B09BB">
              <w:rPr>
                <w:sz w:val="20"/>
                <w:szCs w:val="20"/>
                <w:lang w:eastAsia="ru-RU"/>
              </w:rPr>
              <w:br/>
              <w:t>«Благоустройства и озеленения территорий  ГП «Город Малоярославец»</w:t>
            </w:r>
          </w:p>
        </w:tc>
        <w:tc>
          <w:tcPr>
            <w:tcW w:w="1112" w:type="pct"/>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jc w:val="left"/>
              <w:rPr>
                <w:sz w:val="20"/>
                <w:szCs w:val="20"/>
                <w:lang w:eastAsia="ru-RU"/>
              </w:rPr>
            </w:pPr>
            <w:r w:rsidRPr="007B09BB">
              <w:rPr>
                <w:sz w:val="20"/>
                <w:szCs w:val="20"/>
                <w:lang w:eastAsia="ru-RU"/>
              </w:rPr>
              <w:t>Устанавливает полномочия органов местного самоуправления  в целях содействия  по содержанию и развитию благоустройству территорий  МО ГП «Город Малоярославец» в соответствии с действующим законодательством.</w:t>
            </w:r>
          </w:p>
        </w:tc>
        <w:tc>
          <w:tcPr>
            <w:tcW w:w="999" w:type="pct"/>
            <w:tcBorders>
              <w:top w:val="single" w:sz="4" w:space="0" w:color="auto"/>
              <w:left w:val="single" w:sz="4" w:space="0" w:color="auto"/>
              <w:bottom w:val="single" w:sz="4" w:space="0" w:color="auto"/>
              <w:right w:val="single" w:sz="4" w:space="0" w:color="auto"/>
            </w:tcBorders>
          </w:tcPr>
          <w:p w:rsidR="00B66CDA" w:rsidRPr="007B09BB" w:rsidRDefault="00B66CDA" w:rsidP="00842BCF">
            <w:pPr>
              <w:autoSpaceDE w:val="0"/>
              <w:autoSpaceDN w:val="0"/>
              <w:adjustRightInd w:val="0"/>
              <w:spacing w:line="240" w:lineRule="auto"/>
              <w:ind w:right="-143"/>
              <w:rPr>
                <w:sz w:val="20"/>
                <w:szCs w:val="20"/>
                <w:lang w:eastAsia="ru-RU"/>
              </w:rPr>
            </w:pPr>
            <w:r w:rsidRPr="007B09BB">
              <w:rPr>
                <w:sz w:val="20"/>
                <w:szCs w:val="20"/>
                <w:lang w:eastAsia="ru-RU"/>
              </w:rPr>
              <w:t xml:space="preserve">Администрация </w:t>
            </w:r>
            <w:r w:rsidR="00842BCF">
              <w:rPr>
                <w:sz w:val="20"/>
                <w:szCs w:val="20"/>
                <w:lang w:eastAsia="ru-RU"/>
              </w:rPr>
              <w:t>муниципального образования городское поселение</w:t>
            </w:r>
            <w:r w:rsidRPr="007B09BB">
              <w:rPr>
                <w:sz w:val="20"/>
                <w:szCs w:val="20"/>
                <w:lang w:eastAsia="ru-RU"/>
              </w:rPr>
              <w:t xml:space="preserve"> «Город Малоярославец»</w:t>
            </w:r>
          </w:p>
        </w:tc>
        <w:tc>
          <w:tcPr>
            <w:tcW w:w="1000" w:type="pct"/>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ind w:right="-143"/>
              <w:rPr>
                <w:sz w:val="20"/>
                <w:szCs w:val="20"/>
              </w:rPr>
            </w:pPr>
            <w:r w:rsidRPr="007B09BB">
              <w:rPr>
                <w:sz w:val="20"/>
                <w:szCs w:val="20"/>
              </w:rPr>
              <w:t>Охват населения благоустро</w:t>
            </w:r>
            <w:r w:rsidR="00CC11AF">
              <w:rPr>
                <w:sz w:val="20"/>
                <w:szCs w:val="20"/>
              </w:rPr>
              <w:t>енными дворовыми территориями.</w:t>
            </w:r>
          </w:p>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Количество благоустроенных дворовых территорий, ед.</w:t>
            </w:r>
          </w:p>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Количество благоустроенных общественных территорий, ед.</w:t>
            </w:r>
          </w:p>
        </w:tc>
      </w:tr>
    </w:tbl>
    <w:p w:rsidR="00B66CDA" w:rsidRPr="003F4368" w:rsidRDefault="00B66CDA" w:rsidP="00B66CDA">
      <w:pPr>
        <w:spacing w:line="240" w:lineRule="auto"/>
        <w:ind w:firstLine="709"/>
        <w:jc w:val="both"/>
        <w:rPr>
          <w:sz w:val="24"/>
          <w:szCs w:val="24"/>
        </w:rPr>
      </w:pPr>
    </w:p>
    <w:p w:rsidR="00842BCF" w:rsidRDefault="00842BCF" w:rsidP="00842BCF">
      <w:pPr>
        <w:widowControl w:val="0"/>
        <w:autoSpaceDE w:val="0"/>
        <w:autoSpaceDN w:val="0"/>
        <w:spacing w:line="240" w:lineRule="auto"/>
        <w:ind w:firstLine="709"/>
        <w:jc w:val="both"/>
        <w:rPr>
          <w:color w:val="000000" w:themeColor="text1"/>
          <w:shd w:val="clear" w:color="auto" w:fill="FFFFFF"/>
        </w:rPr>
      </w:pPr>
      <w:r w:rsidRPr="002F45C0">
        <w:rPr>
          <w:color w:val="000000" w:themeColor="text1"/>
          <w:shd w:val="clear" w:color="auto" w:fill="FFFFFF"/>
        </w:rPr>
        <w:t>а) исключ</w:t>
      </w:r>
      <w:r>
        <w:rPr>
          <w:color w:val="000000" w:themeColor="text1"/>
          <w:shd w:val="clear" w:color="auto" w:fill="FFFFFF"/>
        </w:rPr>
        <w:t>а</w:t>
      </w:r>
      <w:r w:rsidRPr="002F45C0">
        <w:rPr>
          <w:color w:val="000000" w:themeColor="text1"/>
          <w:shd w:val="clear" w:color="auto" w:fill="FFFFFF"/>
        </w:rPr>
        <w:t>ть из адресного перечня дворовы</w:t>
      </w:r>
      <w:r>
        <w:rPr>
          <w:color w:val="000000" w:themeColor="text1"/>
          <w:shd w:val="clear" w:color="auto" w:fill="FFFFFF"/>
        </w:rPr>
        <w:t>е</w:t>
      </w:r>
      <w:r w:rsidRPr="002F45C0">
        <w:rPr>
          <w:color w:val="000000" w:themeColor="text1"/>
          <w:shd w:val="clear" w:color="auto" w:fill="FFFFFF"/>
        </w:rPr>
        <w:t xml:space="preserve"> и общественны</w:t>
      </w:r>
      <w:r>
        <w:rPr>
          <w:color w:val="000000" w:themeColor="text1"/>
          <w:shd w:val="clear" w:color="auto" w:fill="FFFFFF"/>
        </w:rPr>
        <w:t>е</w:t>
      </w:r>
      <w:r w:rsidRPr="002F45C0">
        <w:rPr>
          <w:color w:val="000000" w:themeColor="text1"/>
          <w:shd w:val="clear" w:color="auto" w:fill="FFFFFF"/>
        </w:rPr>
        <w:t xml:space="preserve"> территори</w:t>
      </w:r>
      <w:r>
        <w:rPr>
          <w:color w:val="000000" w:themeColor="text1"/>
          <w:shd w:val="clear" w:color="auto" w:fill="FFFFFF"/>
        </w:rPr>
        <w:t>и</w:t>
      </w:r>
      <w:r w:rsidRPr="002F45C0">
        <w:rPr>
          <w:color w:val="000000" w:themeColor="text1"/>
          <w:shd w:val="clear" w:color="auto" w:fill="FFFFFF"/>
        </w:rPr>
        <w:t>, подлежащих благоустройству в рамках реализации муниципальной программы, территории, расположенн</w:t>
      </w:r>
      <w:r>
        <w:rPr>
          <w:color w:val="000000" w:themeColor="text1"/>
          <w:shd w:val="clear" w:color="auto" w:fill="FFFFFF"/>
        </w:rPr>
        <w:t>ые вблизи многоквартирных домов,</w:t>
      </w:r>
      <w:r w:rsidRPr="002F45C0">
        <w:rPr>
          <w:color w:val="000000" w:themeColor="text1"/>
          <w:shd w:val="clear" w:color="auto" w:fill="FFFFFF"/>
        </w:rPr>
        <w:t xml:space="preserve">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842BCF" w:rsidRDefault="00842BCF" w:rsidP="00842BCF">
      <w:pPr>
        <w:widowControl w:val="0"/>
        <w:autoSpaceDE w:val="0"/>
        <w:autoSpaceDN w:val="0"/>
        <w:spacing w:line="240" w:lineRule="auto"/>
        <w:ind w:firstLine="709"/>
        <w:jc w:val="both"/>
        <w:rPr>
          <w:color w:val="000000" w:themeColor="text1"/>
          <w:shd w:val="clear" w:color="auto" w:fill="FFFFFF"/>
        </w:rPr>
      </w:pPr>
      <w:r w:rsidRPr="002F45C0">
        <w:rPr>
          <w:color w:val="000000" w:themeColor="text1"/>
          <w:shd w:val="clear" w:color="auto" w:fill="FFFFFF"/>
        </w:rPr>
        <w:t>б) исключать из адресного перечня дворовые территории, подлежащие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842BCF" w:rsidRDefault="00842BCF" w:rsidP="00842BCF">
      <w:pPr>
        <w:widowControl w:val="0"/>
        <w:autoSpaceDE w:val="0"/>
        <w:autoSpaceDN w:val="0"/>
        <w:spacing w:line="240" w:lineRule="auto"/>
        <w:ind w:firstLine="709"/>
        <w:jc w:val="both"/>
        <w:rPr>
          <w:color w:val="000000" w:themeColor="text1"/>
          <w:shd w:val="clear" w:color="auto" w:fill="FFFFFF"/>
        </w:rPr>
      </w:pPr>
      <w:r>
        <w:rPr>
          <w:color w:val="000000" w:themeColor="text1"/>
          <w:shd w:val="clear" w:color="auto" w:fill="FFFFFF"/>
        </w:rPr>
        <w:t xml:space="preserve">в) </w:t>
      </w:r>
      <w:r w:rsidRPr="002F45C0">
        <w:rPr>
          <w:color w:val="000000" w:themeColor="text1"/>
          <w:shd w:val="clear" w:color="auto" w:fill="FFFFFF"/>
        </w:rPr>
        <w:t>провести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842BCF" w:rsidRPr="002F45C0" w:rsidRDefault="00842BCF" w:rsidP="00842BCF">
      <w:pPr>
        <w:pStyle w:val="s1"/>
        <w:shd w:val="clear" w:color="auto" w:fill="FFFFFF"/>
        <w:spacing w:before="0" w:beforeAutospacing="0" w:after="0" w:afterAutospacing="0"/>
        <w:ind w:firstLine="709"/>
        <w:jc w:val="both"/>
        <w:rPr>
          <w:color w:val="000000" w:themeColor="text1"/>
          <w:sz w:val="26"/>
          <w:szCs w:val="26"/>
        </w:rPr>
      </w:pPr>
      <w:r w:rsidRPr="002F45C0">
        <w:rPr>
          <w:color w:val="000000" w:themeColor="text1"/>
          <w:sz w:val="26"/>
          <w:szCs w:val="26"/>
          <w:shd w:val="clear" w:color="auto" w:fill="FFFFFF"/>
        </w:rPr>
        <w:t xml:space="preserve">г) </w:t>
      </w:r>
      <w:r w:rsidRPr="002F45C0">
        <w:rPr>
          <w:color w:val="000000" w:themeColor="text1"/>
          <w:sz w:val="26"/>
          <w:szCs w:val="26"/>
        </w:rPr>
        <w:t>  дат</w:t>
      </w:r>
      <w:r>
        <w:rPr>
          <w:color w:val="000000" w:themeColor="text1"/>
          <w:sz w:val="26"/>
          <w:szCs w:val="26"/>
        </w:rPr>
        <w:t xml:space="preserve">а </w:t>
      </w:r>
      <w:r w:rsidRPr="002F45C0">
        <w:rPr>
          <w:color w:val="000000" w:themeColor="text1"/>
          <w:sz w:val="26"/>
          <w:szCs w:val="26"/>
        </w:rPr>
        <w:t>заключения соглашений по результатам закупки товаров, работ и услуг для обеспечения муниципальных нужд в целях реализации муниципальн</w:t>
      </w:r>
      <w:r>
        <w:rPr>
          <w:color w:val="000000" w:themeColor="text1"/>
          <w:sz w:val="26"/>
          <w:szCs w:val="26"/>
        </w:rPr>
        <w:t>ой</w:t>
      </w:r>
      <w:r w:rsidRPr="002F45C0">
        <w:rPr>
          <w:color w:val="000000" w:themeColor="text1"/>
          <w:sz w:val="26"/>
          <w:szCs w:val="26"/>
        </w:rPr>
        <w:t xml:space="preserve"> программ</w:t>
      </w:r>
      <w:r>
        <w:rPr>
          <w:color w:val="000000" w:themeColor="text1"/>
          <w:sz w:val="26"/>
          <w:szCs w:val="26"/>
        </w:rPr>
        <w:t>ы</w:t>
      </w:r>
      <w:r w:rsidRPr="002F45C0">
        <w:rPr>
          <w:color w:val="000000" w:themeColor="text1"/>
          <w:sz w:val="26"/>
          <w:szCs w:val="26"/>
        </w:rPr>
        <w:t xml:space="preserve"> - 1 апреля года предоставления субсидии, за исключением:</w:t>
      </w:r>
    </w:p>
    <w:p w:rsidR="00842BCF" w:rsidRPr="002F45C0" w:rsidRDefault="00842BCF" w:rsidP="00842BCF">
      <w:pPr>
        <w:pStyle w:val="s1"/>
        <w:numPr>
          <w:ilvl w:val="0"/>
          <w:numId w:val="20"/>
        </w:numPr>
        <w:shd w:val="clear" w:color="auto" w:fill="FFFFFF"/>
        <w:spacing w:before="0" w:beforeAutospacing="0" w:after="0" w:afterAutospacing="0"/>
        <w:ind w:left="0" w:firstLine="709"/>
        <w:jc w:val="both"/>
        <w:rPr>
          <w:color w:val="000000" w:themeColor="text1"/>
          <w:sz w:val="26"/>
          <w:szCs w:val="26"/>
        </w:rPr>
      </w:pPr>
      <w:r w:rsidRPr="002F45C0">
        <w:rPr>
          <w:color w:val="000000" w:themeColor="text1"/>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42BCF" w:rsidRPr="002F45C0" w:rsidRDefault="00842BCF" w:rsidP="00842BCF">
      <w:pPr>
        <w:pStyle w:val="s1"/>
        <w:numPr>
          <w:ilvl w:val="0"/>
          <w:numId w:val="20"/>
        </w:numPr>
        <w:shd w:val="clear" w:color="auto" w:fill="FFFFFF"/>
        <w:spacing w:before="0" w:beforeAutospacing="0" w:after="0" w:afterAutospacing="0"/>
        <w:ind w:left="0" w:firstLine="709"/>
        <w:jc w:val="both"/>
        <w:rPr>
          <w:color w:val="000000" w:themeColor="text1"/>
          <w:sz w:val="26"/>
          <w:szCs w:val="26"/>
        </w:rPr>
      </w:pPr>
      <w:r w:rsidRPr="002F45C0">
        <w:rPr>
          <w:color w:val="000000" w:themeColor="text1"/>
          <w:sz w:val="26"/>
          <w:szCs w:val="26"/>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42BCF" w:rsidRDefault="00842BCF" w:rsidP="00842BCF">
      <w:pPr>
        <w:pStyle w:val="s1"/>
        <w:numPr>
          <w:ilvl w:val="0"/>
          <w:numId w:val="20"/>
        </w:numPr>
        <w:shd w:val="clear" w:color="auto" w:fill="FFFFFF"/>
        <w:spacing w:before="0" w:beforeAutospacing="0" w:after="0" w:afterAutospacing="0"/>
        <w:ind w:left="0" w:firstLine="709"/>
        <w:jc w:val="both"/>
        <w:rPr>
          <w:color w:val="000000" w:themeColor="text1"/>
          <w:sz w:val="26"/>
          <w:szCs w:val="26"/>
        </w:rPr>
      </w:pPr>
      <w:r w:rsidRPr="002F45C0">
        <w:rPr>
          <w:color w:val="000000" w:themeColor="text1"/>
          <w:sz w:val="26"/>
          <w:szCs w:val="26"/>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842BCF" w:rsidRPr="00842BCF" w:rsidRDefault="00842BCF" w:rsidP="00842BCF">
      <w:pPr>
        <w:pStyle w:val="af5"/>
        <w:ind w:firstLine="720"/>
        <w:jc w:val="both"/>
        <w:rPr>
          <w:sz w:val="26"/>
          <w:szCs w:val="26"/>
        </w:rPr>
      </w:pPr>
      <w:r w:rsidRPr="00842BCF">
        <w:rPr>
          <w:sz w:val="26"/>
          <w:szCs w:val="26"/>
        </w:rPr>
        <w:t>д</w:t>
      </w:r>
      <w:r>
        <w:rPr>
          <w:sz w:val="26"/>
          <w:szCs w:val="26"/>
        </w:rPr>
        <w:t xml:space="preserve">) </w:t>
      </w:r>
      <w:r w:rsidRPr="00842BCF">
        <w:rPr>
          <w:sz w:val="26"/>
          <w:szCs w:val="26"/>
        </w:rPr>
        <w:t xml:space="preserve">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w:t>
      </w:r>
      <w:r>
        <w:rPr>
          <w:sz w:val="26"/>
          <w:szCs w:val="26"/>
        </w:rPr>
        <w:t>предложений в электронной форме</w:t>
      </w:r>
      <w:r w:rsidRPr="00842BCF">
        <w:rPr>
          <w:sz w:val="26"/>
          <w:szCs w:val="26"/>
        </w:rPr>
        <w:t>;</w:t>
      </w:r>
    </w:p>
    <w:p w:rsidR="00842BCF" w:rsidRPr="00842BCF" w:rsidRDefault="00842BCF" w:rsidP="00842BCF">
      <w:pPr>
        <w:pStyle w:val="af5"/>
        <w:ind w:firstLine="720"/>
        <w:jc w:val="both"/>
        <w:rPr>
          <w:sz w:val="26"/>
          <w:szCs w:val="26"/>
        </w:rPr>
      </w:pPr>
      <w:r w:rsidRPr="00842BCF">
        <w:rPr>
          <w:sz w:val="26"/>
          <w:szCs w:val="26"/>
        </w:rPr>
        <w:t>е</w:t>
      </w:r>
      <w:r>
        <w:rPr>
          <w:sz w:val="26"/>
          <w:szCs w:val="26"/>
        </w:rPr>
        <w:t xml:space="preserve">) </w:t>
      </w:r>
      <w:r w:rsidRPr="00842BCF">
        <w:rPr>
          <w:sz w:val="26"/>
          <w:szCs w:val="26"/>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(далее голосование по отбору общественных территорий), в электронной форме в информационно-телекоммуникационной сети «Интернет»;</w:t>
      </w:r>
    </w:p>
    <w:p w:rsidR="00842BCF" w:rsidRPr="00842BCF" w:rsidRDefault="00842BCF" w:rsidP="00842BCF">
      <w:pPr>
        <w:pStyle w:val="af5"/>
        <w:ind w:firstLine="720"/>
        <w:jc w:val="both"/>
        <w:rPr>
          <w:sz w:val="26"/>
          <w:szCs w:val="26"/>
        </w:rPr>
      </w:pPr>
      <w:r w:rsidRPr="00842BCF">
        <w:rPr>
          <w:sz w:val="26"/>
          <w:szCs w:val="26"/>
        </w:rPr>
        <w:t>ж</w:t>
      </w:r>
      <w:r>
        <w:rPr>
          <w:sz w:val="26"/>
          <w:szCs w:val="26"/>
        </w:rPr>
        <w:t xml:space="preserve">) </w:t>
      </w:r>
      <w:r w:rsidRPr="00842BCF">
        <w:rPr>
          <w:sz w:val="26"/>
          <w:szCs w:val="26"/>
        </w:rPr>
        <w:t xml:space="preserve">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w:t>
      </w:r>
      <w:r>
        <w:rPr>
          <w:sz w:val="26"/>
          <w:szCs w:val="26"/>
        </w:rPr>
        <w:t>предложений в электронной форме</w:t>
      </w:r>
      <w:r w:rsidRPr="00842BCF">
        <w:rPr>
          <w:sz w:val="26"/>
          <w:szCs w:val="26"/>
        </w:rPr>
        <w:t>;</w:t>
      </w:r>
    </w:p>
    <w:p w:rsidR="00842BCF" w:rsidRPr="002F45C0" w:rsidRDefault="00842BCF" w:rsidP="00842BCF">
      <w:pPr>
        <w:pStyle w:val="s1"/>
        <w:shd w:val="clear" w:color="auto" w:fill="FFFFFF"/>
        <w:spacing w:before="0" w:beforeAutospacing="0" w:after="0" w:afterAutospacing="0"/>
        <w:ind w:left="709"/>
        <w:jc w:val="both"/>
        <w:rPr>
          <w:color w:val="000000" w:themeColor="text1"/>
          <w:sz w:val="26"/>
          <w:szCs w:val="26"/>
        </w:rPr>
      </w:pPr>
    </w:p>
    <w:p w:rsidR="00B66CDA" w:rsidRPr="00842BCF" w:rsidRDefault="00600CD4" w:rsidP="00B66CDA">
      <w:pPr>
        <w:autoSpaceDE w:val="0"/>
        <w:autoSpaceDN w:val="0"/>
        <w:adjustRightInd w:val="0"/>
        <w:spacing w:line="240" w:lineRule="auto"/>
        <w:ind w:right="-143" w:firstLine="709"/>
        <w:rPr>
          <w:lang w:eastAsia="ru-RU"/>
        </w:rPr>
      </w:pPr>
      <w:r>
        <w:rPr>
          <w:b/>
          <w:bCs/>
          <w:lang w:eastAsia="ru-RU"/>
        </w:rPr>
        <w:t>6</w:t>
      </w:r>
      <w:r w:rsidR="00B66CDA" w:rsidRPr="00842BCF">
        <w:rPr>
          <w:b/>
          <w:bCs/>
          <w:lang w:eastAsia="ru-RU"/>
        </w:rPr>
        <w:t>. Объем финансовых ресурсов, необходимых для реализации муниципальной программы</w:t>
      </w:r>
    </w:p>
    <w:p w:rsidR="00B66CDA" w:rsidRPr="00453424" w:rsidRDefault="00B66CDA" w:rsidP="00B66CDA">
      <w:pPr>
        <w:widowControl w:val="0"/>
        <w:shd w:val="clear" w:color="auto" w:fill="FFFFFF"/>
        <w:suppressAutoHyphens/>
        <w:autoSpaceDE w:val="0"/>
        <w:autoSpaceDN w:val="0"/>
        <w:adjustRightInd w:val="0"/>
        <w:spacing w:line="240" w:lineRule="auto"/>
        <w:jc w:val="right"/>
        <w:rPr>
          <w:sz w:val="20"/>
          <w:szCs w:val="20"/>
          <w:lang w:eastAsia="ar-SA"/>
        </w:rPr>
      </w:pPr>
      <w:r w:rsidRPr="00453424">
        <w:rPr>
          <w:sz w:val="20"/>
          <w:szCs w:val="20"/>
          <w:lang w:eastAsia="ar-SA"/>
        </w:rPr>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1094"/>
        <w:gridCol w:w="1284"/>
        <w:gridCol w:w="1142"/>
        <w:gridCol w:w="1142"/>
        <w:gridCol w:w="1142"/>
        <w:gridCol w:w="2320"/>
      </w:tblGrid>
      <w:tr w:rsidR="00B66CDA" w:rsidRPr="00985F48" w:rsidTr="00082142">
        <w:tc>
          <w:tcPr>
            <w:tcW w:w="1102" w:type="pct"/>
            <w:vMerge w:val="restar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sidRPr="00985F48">
              <w:rPr>
                <w:sz w:val="18"/>
                <w:szCs w:val="18"/>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sidRPr="00985F48">
              <w:rPr>
                <w:sz w:val="18"/>
                <w:szCs w:val="18"/>
              </w:rPr>
              <w:t xml:space="preserve">Всего </w:t>
            </w:r>
          </w:p>
        </w:tc>
        <w:tc>
          <w:tcPr>
            <w:tcW w:w="3374" w:type="pct"/>
            <w:gridSpan w:val="5"/>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autoSpaceDE w:val="0"/>
              <w:autoSpaceDN w:val="0"/>
              <w:adjustRightInd w:val="0"/>
              <w:spacing w:line="240" w:lineRule="auto"/>
              <w:ind w:right="-143" w:firstLine="709"/>
              <w:rPr>
                <w:sz w:val="18"/>
                <w:szCs w:val="18"/>
                <w:lang w:eastAsia="ru-RU"/>
              </w:rPr>
            </w:pPr>
            <w:r w:rsidRPr="00985F48">
              <w:rPr>
                <w:sz w:val="18"/>
                <w:szCs w:val="18"/>
              </w:rPr>
              <w:t>в том числе по годам</w:t>
            </w:r>
          </w:p>
        </w:tc>
      </w:tr>
      <w:tr w:rsidR="00600CD4" w:rsidRPr="00985F48" w:rsidTr="00082142">
        <w:trPr>
          <w:trHeight w:val="257"/>
        </w:trPr>
        <w:tc>
          <w:tcPr>
            <w:tcW w:w="1102" w:type="pct"/>
            <w:vMerge/>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525" w:type="pct"/>
            <w:vMerge/>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r>
              <w:rPr>
                <w:sz w:val="18"/>
                <w:szCs w:val="18"/>
              </w:rPr>
              <w:t>2021</w:t>
            </w: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r>
              <w:rPr>
                <w:sz w:val="18"/>
                <w:szCs w:val="18"/>
              </w:rPr>
              <w:t>2022</w:t>
            </w: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r>
              <w:rPr>
                <w:sz w:val="18"/>
                <w:szCs w:val="18"/>
              </w:rPr>
              <w:t>2023</w:t>
            </w: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r>
              <w:rPr>
                <w:sz w:val="18"/>
                <w:szCs w:val="18"/>
              </w:rPr>
              <w:t>2024</w:t>
            </w: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r>
              <w:rPr>
                <w:sz w:val="18"/>
                <w:szCs w:val="18"/>
              </w:rPr>
              <w:t>Прим.</w:t>
            </w: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jc w:val="left"/>
              <w:rPr>
                <w:b/>
                <w:bCs/>
                <w:sz w:val="18"/>
                <w:szCs w:val="18"/>
              </w:rPr>
            </w:pPr>
            <w:r w:rsidRPr="00985F48">
              <w:rPr>
                <w:b/>
                <w:bCs/>
                <w:sz w:val="18"/>
                <w:szCs w:val="18"/>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autoSpaceDE w:val="0"/>
              <w:autoSpaceDN w:val="0"/>
              <w:adjustRightInd w:val="0"/>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jc w:val="left"/>
              <w:rPr>
                <w:sz w:val="18"/>
                <w:szCs w:val="18"/>
              </w:rPr>
            </w:pPr>
            <w:r w:rsidRPr="00985F48">
              <w:rPr>
                <w:sz w:val="18"/>
                <w:szCs w:val="18"/>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highlight w:val="yellow"/>
              </w:rPr>
            </w:pP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highlight w:val="yellow"/>
              </w:rPr>
            </w:pP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jc w:val="left"/>
              <w:rPr>
                <w:sz w:val="18"/>
                <w:szCs w:val="18"/>
              </w:rPr>
            </w:pPr>
            <w:r w:rsidRPr="00985F48">
              <w:rPr>
                <w:sz w:val="18"/>
                <w:szCs w:val="18"/>
              </w:rPr>
              <w:t>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highlight w:val="yellow"/>
              </w:rPr>
            </w:pP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highlight w:val="yellow"/>
              </w:rPr>
            </w:pP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spacing w:line="240" w:lineRule="auto"/>
              <w:jc w:val="left"/>
              <w:rPr>
                <w:sz w:val="18"/>
                <w:szCs w:val="18"/>
              </w:rPr>
            </w:pPr>
            <w:r w:rsidRPr="00985F48">
              <w:rPr>
                <w:sz w:val="18"/>
                <w:szCs w:val="18"/>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rPr>
            </w:pP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autoSpaceDE w:val="0"/>
              <w:autoSpaceDN w:val="0"/>
              <w:adjustRightInd w:val="0"/>
              <w:spacing w:line="240" w:lineRule="auto"/>
              <w:jc w:val="left"/>
              <w:rPr>
                <w:sz w:val="18"/>
                <w:szCs w:val="18"/>
                <w:lang w:eastAsia="ru-RU"/>
              </w:rPr>
            </w:pPr>
            <w:r w:rsidRPr="00985F48">
              <w:rPr>
                <w:sz w:val="18"/>
                <w:szCs w:val="18"/>
                <w:lang w:eastAsia="ru-RU"/>
              </w:rPr>
              <w:t>бюджетные ассигнования - итого</w:t>
            </w:r>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ind w:left="-108"/>
              <w:rPr>
                <w:sz w:val="18"/>
                <w:szCs w:val="18"/>
              </w:rPr>
            </w:pP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spacing w:line="240" w:lineRule="auto"/>
              <w:jc w:val="left"/>
              <w:rPr>
                <w:sz w:val="18"/>
                <w:szCs w:val="18"/>
              </w:rPr>
            </w:pPr>
            <w:r w:rsidRPr="00985F48">
              <w:rPr>
                <w:sz w:val="18"/>
                <w:szCs w:val="18"/>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spacing w:line="240" w:lineRule="auto"/>
              <w:jc w:val="left"/>
              <w:rPr>
                <w:sz w:val="18"/>
                <w:szCs w:val="18"/>
                <w:lang w:val="en-US"/>
              </w:rPr>
            </w:pPr>
            <w:r w:rsidRPr="00985F48">
              <w:rPr>
                <w:sz w:val="18"/>
                <w:szCs w:val="18"/>
              </w:rPr>
              <w:t xml:space="preserve">- средства областного бюджета </w:t>
            </w:r>
            <w:hyperlink w:anchor="P381" w:history="1">
              <w:r w:rsidRPr="00985F48">
                <w:rPr>
                  <w:rStyle w:val="aa"/>
                  <w:color w:val="auto"/>
                  <w:sz w:val="18"/>
                  <w:szCs w:val="18"/>
                  <w:u w:val="none"/>
                  <w:lang w:eastAsia="ar-SA"/>
                </w:rPr>
                <w:t>&lt;**&gt;</w:t>
              </w:r>
            </w:hyperlink>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spacing w:line="240" w:lineRule="auto"/>
              <w:jc w:val="left"/>
              <w:rPr>
                <w:sz w:val="18"/>
                <w:szCs w:val="18"/>
              </w:rPr>
            </w:pPr>
            <w:r w:rsidRPr="00985F48">
              <w:rPr>
                <w:sz w:val="18"/>
                <w:szCs w:val="18"/>
              </w:rPr>
              <w:t xml:space="preserve">- средства федерального бюджета </w:t>
            </w:r>
            <w:hyperlink w:anchor="P380" w:history="1">
              <w:r w:rsidRPr="00985F48">
                <w:rPr>
                  <w:rStyle w:val="aa"/>
                  <w:color w:val="auto"/>
                  <w:sz w:val="18"/>
                  <w:szCs w:val="18"/>
                  <w:u w:val="none"/>
                  <w:lang w:eastAsia="ar-SA"/>
                </w:rPr>
                <w:t>&lt;*&gt;</w:t>
              </w:r>
            </w:hyperlink>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r>
      <w:tr w:rsidR="00600CD4" w:rsidRPr="00985F48" w:rsidTr="00082142">
        <w:trPr>
          <w:trHeight w:val="344"/>
        </w:trPr>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spacing w:line="240" w:lineRule="auto"/>
              <w:jc w:val="left"/>
              <w:rPr>
                <w:sz w:val="18"/>
                <w:szCs w:val="18"/>
              </w:rPr>
            </w:pPr>
            <w:r w:rsidRPr="00985F48">
              <w:rPr>
                <w:sz w:val="18"/>
                <w:szCs w:val="18"/>
              </w:rPr>
              <w:t>иные источники - итого</w:t>
            </w:r>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r>
              <w:rPr>
                <w:sz w:val="18"/>
                <w:szCs w:val="18"/>
              </w:rPr>
              <w:t>15000,0</w:t>
            </w: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r>
              <w:rPr>
                <w:sz w:val="18"/>
                <w:szCs w:val="18"/>
              </w:rPr>
              <w:t>3000,0</w:t>
            </w: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spacing w:line="240" w:lineRule="auto"/>
              <w:jc w:val="left"/>
              <w:rPr>
                <w:sz w:val="18"/>
                <w:szCs w:val="18"/>
              </w:rPr>
            </w:pPr>
            <w:r w:rsidRPr="00985F48">
              <w:rPr>
                <w:sz w:val="18"/>
                <w:szCs w:val="18"/>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highlight w:val="yellow"/>
              </w:rPr>
            </w:pPr>
          </w:p>
        </w:tc>
      </w:tr>
      <w:tr w:rsidR="00600CD4" w:rsidRPr="00985F48" w:rsidTr="00082142">
        <w:tc>
          <w:tcPr>
            <w:tcW w:w="1102"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spacing w:line="240" w:lineRule="auto"/>
              <w:jc w:val="left"/>
              <w:rPr>
                <w:sz w:val="18"/>
                <w:szCs w:val="18"/>
              </w:rPr>
            </w:pPr>
            <w:r w:rsidRPr="00985F48">
              <w:rPr>
                <w:sz w:val="18"/>
                <w:szCs w:val="18"/>
              </w:rPr>
              <w:t xml:space="preserve">- средства местных бюджетов </w:t>
            </w:r>
            <w:hyperlink w:anchor="P381" w:history="1">
              <w:r w:rsidRPr="00985F48">
                <w:rPr>
                  <w:rStyle w:val="aa"/>
                  <w:color w:val="auto"/>
                  <w:sz w:val="18"/>
                  <w:szCs w:val="18"/>
                  <w:u w:val="none"/>
                  <w:lang w:eastAsia="ar-SA"/>
                </w:rPr>
                <w:t>&lt;***&gt;</w:t>
              </w:r>
            </w:hyperlink>
          </w:p>
        </w:tc>
        <w:tc>
          <w:tcPr>
            <w:tcW w:w="525"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r>
              <w:rPr>
                <w:sz w:val="18"/>
                <w:szCs w:val="18"/>
              </w:rPr>
              <w:t>15000,0</w:t>
            </w:r>
          </w:p>
        </w:tc>
        <w:tc>
          <w:tcPr>
            <w:tcW w:w="616"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rPr>
                <w:sz w:val="18"/>
                <w:szCs w:val="18"/>
              </w:rPr>
            </w:pPr>
            <w:r>
              <w:rPr>
                <w:sz w:val="18"/>
                <w:szCs w:val="18"/>
              </w:rPr>
              <w:t>3000,0</w:t>
            </w:r>
          </w:p>
        </w:tc>
        <w:tc>
          <w:tcPr>
            <w:tcW w:w="1113" w:type="pct"/>
            <w:tcBorders>
              <w:top w:val="single" w:sz="4" w:space="0" w:color="auto"/>
              <w:left w:val="single" w:sz="4" w:space="0" w:color="auto"/>
              <w:bottom w:val="single" w:sz="4" w:space="0" w:color="auto"/>
              <w:right w:val="single" w:sz="4" w:space="0" w:color="auto"/>
            </w:tcBorders>
            <w:vAlign w:val="center"/>
          </w:tcPr>
          <w:p w:rsidR="00600CD4" w:rsidRPr="00985F48" w:rsidRDefault="00600CD4" w:rsidP="00B66CDA">
            <w:pPr>
              <w:tabs>
                <w:tab w:val="left" w:pos="5670"/>
              </w:tabs>
              <w:rPr>
                <w:sz w:val="18"/>
                <w:szCs w:val="18"/>
              </w:rPr>
            </w:pPr>
          </w:p>
        </w:tc>
      </w:tr>
    </w:tbl>
    <w:p w:rsidR="00B66CDA" w:rsidRDefault="00B66CDA" w:rsidP="00B66CDA">
      <w:pPr>
        <w:widowControl w:val="0"/>
        <w:suppressAutoHyphens/>
        <w:autoSpaceDE w:val="0"/>
        <w:autoSpaceDN w:val="0"/>
        <w:adjustRightInd w:val="0"/>
        <w:spacing w:line="240" w:lineRule="auto"/>
        <w:ind w:firstLine="540"/>
        <w:jc w:val="both"/>
      </w:pPr>
    </w:p>
    <w:p w:rsidR="00B66CDA" w:rsidRDefault="00DD5900" w:rsidP="00B66CDA">
      <w:pPr>
        <w:widowControl w:val="0"/>
        <w:suppressAutoHyphens/>
        <w:autoSpaceDE w:val="0"/>
        <w:autoSpaceDN w:val="0"/>
        <w:adjustRightInd w:val="0"/>
        <w:spacing w:line="240" w:lineRule="auto"/>
        <w:ind w:firstLine="540"/>
        <w:jc w:val="both"/>
      </w:pPr>
      <w:hyperlink w:anchor="P381" w:history="1">
        <w:r w:rsidR="00B66CDA" w:rsidRPr="00801D24">
          <w:rPr>
            <w:rStyle w:val="aa"/>
            <w:color w:val="auto"/>
            <w:sz w:val="24"/>
            <w:szCs w:val="24"/>
            <w:u w:val="none"/>
            <w:lang w:eastAsia="ar-SA"/>
          </w:rPr>
          <w:t>&lt;**&gt;</w:t>
        </w:r>
      </w:hyperlink>
      <w:r w:rsidR="00B66CDA" w:rsidRPr="00801D24">
        <w:rPr>
          <w:sz w:val="24"/>
          <w:szCs w:val="24"/>
          <w:lang w:eastAsia="ar-SA"/>
        </w:rPr>
        <w:t xml:space="preserve"> Объемы финансовых средств, направляемых на реализацию </w:t>
      </w:r>
      <w:r w:rsidR="00B66CDA">
        <w:rPr>
          <w:sz w:val="24"/>
          <w:szCs w:val="24"/>
          <w:lang w:eastAsia="ar-SA"/>
        </w:rPr>
        <w:t xml:space="preserve">муниципальной </w:t>
      </w:r>
      <w:r w:rsidR="00B66CDA" w:rsidRPr="00801D24">
        <w:rPr>
          <w:sz w:val="24"/>
          <w:szCs w:val="24"/>
          <w:lang w:eastAsia="ar-SA"/>
        </w:rPr>
        <w:t xml:space="preserve">программы </w:t>
      </w:r>
      <w:r w:rsidR="00B66CDA">
        <w:rPr>
          <w:sz w:val="24"/>
          <w:szCs w:val="24"/>
          <w:lang w:eastAsia="ar-SA"/>
        </w:rPr>
        <w:br/>
      </w:r>
      <w:r w:rsidR="00B66CDA" w:rsidRPr="00801D24">
        <w:rPr>
          <w:sz w:val="24"/>
          <w:szCs w:val="24"/>
          <w:lang w:eastAsia="ar-SA"/>
        </w:rPr>
        <w:t xml:space="preserve">из областного бюджета, </w:t>
      </w:r>
      <w:r w:rsidR="00B66CDA">
        <w:rPr>
          <w:sz w:val="24"/>
          <w:szCs w:val="24"/>
          <w:lang w:eastAsia="ar-SA"/>
        </w:rPr>
        <w:t xml:space="preserve">ежегодно </w:t>
      </w:r>
      <w:r w:rsidR="00B66CDA" w:rsidRPr="00801D24">
        <w:rPr>
          <w:sz w:val="24"/>
          <w:szCs w:val="24"/>
          <w:lang w:eastAsia="ar-SA"/>
        </w:rPr>
        <w:t>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B66CDA" w:rsidRPr="00801D24" w:rsidRDefault="00DD5900" w:rsidP="00B66CDA">
      <w:pPr>
        <w:widowControl w:val="0"/>
        <w:suppressAutoHyphens/>
        <w:autoSpaceDE w:val="0"/>
        <w:autoSpaceDN w:val="0"/>
        <w:adjustRightInd w:val="0"/>
        <w:spacing w:line="240" w:lineRule="auto"/>
        <w:ind w:firstLine="540"/>
        <w:jc w:val="both"/>
        <w:rPr>
          <w:sz w:val="24"/>
          <w:szCs w:val="24"/>
          <w:lang w:eastAsia="ar-SA"/>
        </w:rPr>
      </w:pPr>
      <w:hyperlink w:anchor="P380" w:history="1">
        <w:r w:rsidR="00B66CDA" w:rsidRPr="00801D24">
          <w:rPr>
            <w:rStyle w:val="aa"/>
            <w:color w:val="auto"/>
            <w:sz w:val="24"/>
            <w:szCs w:val="24"/>
            <w:u w:val="none"/>
            <w:lang w:eastAsia="ar-SA"/>
          </w:rPr>
          <w:t>&lt;*&gt;</w:t>
        </w:r>
      </w:hyperlink>
      <w:r w:rsidR="00B66CDA" w:rsidRPr="00801D24">
        <w:rPr>
          <w:sz w:val="24"/>
          <w:szCs w:val="24"/>
          <w:lang w:eastAsia="ar-SA"/>
        </w:rPr>
        <w:t xml:space="preserve"> Объемы финансовых сре</w:t>
      </w:r>
      <w:r w:rsidR="00B66CDA">
        <w:rPr>
          <w:sz w:val="24"/>
          <w:szCs w:val="24"/>
          <w:lang w:eastAsia="ar-SA"/>
        </w:rPr>
        <w:t xml:space="preserve">дств из федерального бюджета </w:t>
      </w:r>
      <w:r w:rsidR="00B66CDA" w:rsidRPr="00801D24">
        <w:rPr>
          <w:sz w:val="24"/>
          <w:szCs w:val="24"/>
          <w:lang w:eastAsia="ar-SA"/>
        </w:rPr>
        <w:t xml:space="preserve"> на мероприятия </w:t>
      </w:r>
      <w:r w:rsidR="00B66CDA">
        <w:rPr>
          <w:sz w:val="24"/>
          <w:szCs w:val="24"/>
          <w:lang w:eastAsia="ar-SA"/>
        </w:rPr>
        <w:t xml:space="preserve">муниципальной </w:t>
      </w:r>
      <w:r w:rsidR="00B66CDA" w:rsidRPr="00801D24">
        <w:rPr>
          <w:sz w:val="24"/>
          <w:szCs w:val="24"/>
          <w:lang w:eastAsia="ar-SA"/>
        </w:rPr>
        <w:t xml:space="preserve">программы, уточняются </w:t>
      </w:r>
      <w:r w:rsidR="00B66CDA">
        <w:rPr>
          <w:sz w:val="24"/>
          <w:szCs w:val="24"/>
          <w:lang w:eastAsia="ar-SA"/>
        </w:rPr>
        <w:t xml:space="preserve">ежегодно </w:t>
      </w:r>
      <w:r w:rsidR="00B66CDA" w:rsidRPr="00801D24">
        <w:rPr>
          <w:sz w:val="24"/>
          <w:szCs w:val="24"/>
          <w:lang w:eastAsia="ar-SA"/>
        </w:rPr>
        <w:t xml:space="preserve">после принятия и (или) внесения изменений в закон </w:t>
      </w:r>
      <w:r w:rsidR="00B66CDA">
        <w:rPr>
          <w:sz w:val="24"/>
          <w:szCs w:val="24"/>
          <w:lang w:eastAsia="ar-SA"/>
        </w:rPr>
        <w:br/>
      </w:r>
      <w:r w:rsidR="00600CD4">
        <w:rPr>
          <w:sz w:val="24"/>
          <w:szCs w:val="24"/>
          <w:lang w:eastAsia="ar-SA"/>
        </w:rPr>
        <w:t>о федеральном бюджете</w:t>
      </w:r>
      <w:r w:rsidR="00B66CDA" w:rsidRPr="00801D24">
        <w:rPr>
          <w:sz w:val="24"/>
          <w:szCs w:val="24"/>
          <w:lang w:eastAsia="ar-SA"/>
        </w:rPr>
        <w:t>.</w:t>
      </w:r>
    </w:p>
    <w:p w:rsidR="00B66CDA" w:rsidRDefault="00DD5900" w:rsidP="00B66CDA">
      <w:pPr>
        <w:widowControl w:val="0"/>
        <w:autoSpaceDE w:val="0"/>
        <w:autoSpaceDN w:val="0"/>
        <w:adjustRightInd w:val="0"/>
        <w:spacing w:line="240" w:lineRule="auto"/>
        <w:ind w:firstLine="540"/>
        <w:jc w:val="both"/>
        <w:rPr>
          <w:sz w:val="24"/>
          <w:szCs w:val="24"/>
          <w:lang w:eastAsia="ru-RU"/>
        </w:rPr>
      </w:pPr>
      <w:hyperlink w:anchor="P381" w:history="1">
        <w:r w:rsidR="00B66CDA" w:rsidRPr="00801D24">
          <w:rPr>
            <w:rStyle w:val="aa"/>
            <w:color w:val="auto"/>
            <w:sz w:val="24"/>
            <w:szCs w:val="24"/>
            <w:u w:val="none"/>
            <w:lang w:eastAsia="ar-SA"/>
          </w:rPr>
          <w:t>&lt;***&gt;</w:t>
        </w:r>
      </w:hyperlink>
      <w:r w:rsidR="00B66CDA" w:rsidRPr="00801D24">
        <w:rPr>
          <w:sz w:val="24"/>
          <w:szCs w:val="24"/>
          <w:lang w:eastAsia="ru-RU"/>
        </w:rPr>
        <w:t xml:space="preserve"> Объемы финансирования из средств местн</w:t>
      </w:r>
      <w:r w:rsidR="00B66CDA">
        <w:rPr>
          <w:sz w:val="24"/>
          <w:szCs w:val="24"/>
          <w:lang w:eastAsia="ru-RU"/>
        </w:rPr>
        <w:t>ого</w:t>
      </w:r>
      <w:r w:rsidR="00B66CDA" w:rsidRPr="00801D24">
        <w:rPr>
          <w:sz w:val="24"/>
          <w:szCs w:val="24"/>
          <w:lang w:eastAsia="ru-RU"/>
        </w:rPr>
        <w:t xml:space="preserve"> бюджет</w:t>
      </w:r>
      <w:r w:rsidR="00B66CDA">
        <w:rPr>
          <w:sz w:val="24"/>
          <w:szCs w:val="24"/>
          <w:lang w:eastAsia="ru-RU"/>
        </w:rPr>
        <w:t>а на мероприятия муниципальной программы</w:t>
      </w:r>
      <w:r w:rsidR="00B66CDA" w:rsidRPr="00801D24">
        <w:rPr>
          <w:sz w:val="24"/>
          <w:szCs w:val="24"/>
          <w:lang w:eastAsia="ru-RU"/>
        </w:rPr>
        <w:t xml:space="preserve"> уточняются после принятия </w:t>
      </w:r>
      <w:r w:rsidR="00B66CDA">
        <w:rPr>
          <w:sz w:val="24"/>
          <w:szCs w:val="24"/>
          <w:lang w:eastAsia="ru-RU"/>
        </w:rPr>
        <w:br/>
      </w:r>
      <w:r w:rsidR="00B66CDA" w:rsidRPr="00801D24">
        <w:rPr>
          <w:sz w:val="24"/>
          <w:szCs w:val="24"/>
          <w:lang w:eastAsia="ru-RU"/>
        </w:rPr>
        <w:t>и (или) внесения изменений в решения органов местного самоуправления.</w:t>
      </w:r>
    </w:p>
    <w:p w:rsidR="002F1C28" w:rsidRDefault="002F1C28" w:rsidP="00B66CDA">
      <w:pPr>
        <w:widowControl w:val="0"/>
        <w:suppressAutoHyphens/>
        <w:autoSpaceDE w:val="0"/>
        <w:autoSpaceDN w:val="0"/>
        <w:adjustRightInd w:val="0"/>
        <w:spacing w:line="240" w:lineRule="auto"/>
        <w:ind w:firstLine="567"/>
        <w:outlineLvl w:val="1"/>
        <w:rPr>
          <w:lang w:eastAsia="ru-RU"/>
        </w:rPr>
      </w:pPr>
    </w:p>
    <w:p w:rsidR="00B66CDA" w:rsidRPr="005D0392" w:rsidRDefault="00C85B29" w:rsidP="00B66CDA">
      <w:pPr>
        <w:widowControl w:val="0"/>
        <w:suppressAutoHyphens/>
        <w:autoSpaceDE w:val="0"/>
        <w:autoSpaceDN w:val="0"/>
        <w:adjustRightInd w:val="0"/>
        <w:spacing w:line="240" w:lineRule="auto"/>
        <w:ind w:firstLine="567"/>
        <w:outlineLvl w:val="1"/>
        <w:rPr>
          <w:lang w:eastAsia="ru-RU"/>
        </w:rPr>
      </w:pPr>
      <w:r>
        <w:rPr>
          <w:b/>
          <w:lang w:eastAsia="ru-RU"/>
        </w:rPr>
        <w:t>7</w:t>
      </w:r>
      <w:r w:rsidR="00B66CDA">
        <w:rPr>
          <w:lang w:eastAsia="ru-RU"/>
        </w:rPr>
        <w:t xml:space="preserve"> .</w:t>
      </w:r>
      <w:r w:rsidR="00B66CDA" w:rsidRPr="005D0392">
        <w:rPr>
          <w:b/>
          <w:bCs/>
          <w:lang w:eastAsia="ru-RU"/>
        </w:rPr>
        <w:t>Перечень</w:t>
      </w:r>
      <w:r w:rsidR="00C76895">
        <w:rPr>
          <w:b/>
          <w:bCs/>
          <w:lang w:eastAsia="ru-RU"/>
        </w:rPr>
        <w:t xml:space="preserve"> главных мероприятий</w:t>
      </w:r>
      <w:r w:rsidR="00B66CDA" w:rsidRPr="005D0392">
        <w:rPr>
          <w:b/>
          <w:bCs/>
          <w:lang w:eastAsia="ru-RU"/>
        </w:rPr>
        <w:t xml:space="preserve"> муниципальной  программы</w:t>
      </w:r>
    </w:p>
    <w:p w:rsidR="00B66CDA" w:rsidRPr="005D0392" w:rsidRDefault="00B66CDA" w:rsidP="00B66CDA">
      <w:pPr>
        <w:widowControl w:val="0"/>
        <w:suppressAutoHyphens/>
        <w:autoSpaceDE w:val="0"/>
        <w:autoSpaceDN w:val="0"/>
        <w:adjustRightInd w:val="0"/>
        <w:spacing w:line="240" w:lineRule="auto"/>
        <w:ind w:firstLine="567"/>
        <w:outlineLvl w:val="1"/>
        <w:rPr>
          <w:lang w:eastAsia="ar-SA"/>
        </w:rPr>
      </w:pPr>
    </w:p>
    <w:p w:rsidR="00B66CDA" w:rsidRPr="00453424" w:rsidRDefault="00B66CDA" w:rsidP="00B66CDA">
      <w:pPr>
        <w:widowControl w:val="0"/>
        <w:shd w:val="clear" w:color="auto" w:fill="FFFFFF"/>
        <w:suppressAutoHyphens/>
        <w:autoSpaceDE w:val="0"/>
        <w:autoSpaceDN w:val="0"/>
        <w:adjustRightInd w:val="0"/>
        <w:spacing w:line="240" w:lineRule="auto"/>
        <w:jc w:val="right"/>
        <w:rPr>
          <w:sz w:val="20"/>
          <w:szCs w:val="20"/>
          <w:lang w:eastAsia="ar-SA"/>
        </w:rPr>
      </w:pPr>
      <w:r w:rsidRPr="00453424">
        <w:rPr>
          <w:sz w:val="20"/>
          <w:szCs w:val="20"/>
          <w:lang w:eastAsia="ar-SA"/>
        </w:rPr>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
        <w:gridCol w:w="1357"/>
        <w:gridCol w:w="769"/>
        <w:gridCol w:w="1361"/>
        <w:gridCol w:w="1242"/>
        <w:gridCol w:w="935"/>
        <w:gridCol w:w="800"/>
        <w:gridCol w:w="794"/>
        <w:gridCol w:w="785"/>
        <w:gridCol w:w="6"/>
        <w:gridCol w:w="731"/>
        <w:gridCol w:w="793"/>
        <w:gridCol w:w="515"/>
      </w:tblGrid>
      <w:tr w:rsidR="00B66CDA" w:rsidRPr="009C393A" w:rsidTr="00082142">
        <w:tc>
          <w:tcPr>
            <w:tcW w:w="191"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r w:rsidRPr="009C393A">
              <w:rPr>
                <w:sz w:val="16"/>
                <w:szCs w:val="16"/>
              </w:rPr>
              <w:t>№</w:t>
            </w:r>
          </w:p>
          <w:p w:rsidR="00B66CDA" w:rsidRPr="009C393A" w:rsidRDefault="00B66CDA" w:rsidP="00B66CDA">
            <w:pPr>
              <w:ind w:left="-57" w:right="-57"/>
              <w:rPr>
                <w:sz w:val="16"/>
                <w:szCs w:val="16"/>
              </w:rPr>
            </w:pPr>
            <w:r w:rsidRPr="009C393A">
              <w:rPr>
                <w:sz w:val="16"/>
                <w:szCs w:val="16"/>
              </w:rPr>
              <w:t>п/п</w:t>
            </w:r>
          </w:p>
          <w:p w:rsidR="00B66CDA" w:rsidRPr="009C393A" w:rsidRDefault="00B66CDA" w:rsidP="00B66CDA">
            <w:pPr>
              <w:ind w:left="-57" w:right="-57"/>
              <w:rPr>
                <w:sz w:val="16"/>
                <w:szCs w:val="16"/>
              </w:rPr>
            </w:pPr>
          </w:p>
          <w:p w:rsidR="00B66CDA" w:rsidRPr="009C393A" w:rsidRDefault="00B66CDA" w:rsidP="00B66CDA">
            <w:pPr>
              <w:ind w:left="-57" w:right="-57"/>
              <w:rPr>
                <w:b/>
                <w:bCs/>
                <w:sz w:val="16"/>
                <w:szCs w:val="16"/>
              </w:rPr>
            </w:pPr>
          </w:p>
        </w:tc>
        <w:tc>
          <w:tcPr>
            <w:tcW w:w="616"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r w:rsidRPr="009C393A">
              <w:rPr>
                <w:sz w:val="16"/>
                <w:szCs w:val="16"/>
              </w:rPr>
              <w:t>Наименование мероприятия</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113" w:right="-113"/>
              <w:rPr>
                <w:sz w:val="16"/>
                <w:szCs w:val="16"/>
              </w:rPr>
            </w:pPr>
            <w:r w:rsidRPr="009C393A">
              <w:rPr>
                <w:sz w:val="16"/>
                <w:szCs w:val="16"/>
              </w:rPr>
              <w:t xml:space="preserve">Сроки </w:t>
            </w:r>
          </w:p>
          <w:p w:rsidR="00B66CDA" w:rsidRPr="009C393A" w:rsidRDefault="0098489E" w:rsidP="00B66CDA">
            <w:pPr>
              <w:ind w:left="-113" w:right="-113"/>
              <w:rPr>
                <w:sz w:val="16"/>
                <w:szCs w:val="16"/>
              </w:rPr>
            </w:pPr>
            <w:r w:rsidRPr="009C393A">
              <w:rPr>
                <w:sz w:val="16"/>
                <w:szCs w:val="16"/>
              </w:rPr>
              <w:t>реализации</w:t>
            </w:r>
          </w:p>
        </w:tc>
        <w:tc>
          <w:tcPr>
            <w:tcW w:w="618"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b/>
                <w:bCs/>
                <w:sz w:val="16"/>
                <w:szCs w:val="16"/>
              </w:rPr>
            </w:pPr>
            <w:r w:rsidRPr="009C393A">
              <w:rPr>
                <w:sz w:val="16"/>
                <w:szCs w:val="16"/>
              </w:rPr>
              <w:t>Участник программы</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r w:rsidRPr="009C393A">
              <w:rPr>
                <w:sz w:val="16"/>
                <w:szCs w:val="16"/>
              </w:rPr>
              <w:t xml:space="preserve">Источники </w:t>
            </w:r>
            <w:r w:rsidR="0098489E" w:rsidRPr="009C393A">
              <w:rPr>
                <w:sz w:val="16"/>
                <w:szCs w:val="16"/>
              </w:rPr>
              <w:t>финансирования</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r w:rsidRPr="009C393A">
              <w:rPr>
                <w:sz w:val="16"/>
                <w:szCs w:val="16"/>
              </w:rPr>
              <w:t>Сумма расходов, всего</w:t>
            </w:r>
          </w:p>
          <w:p w:rsidR="00B66CDA" w:rsidRPr="009C393A" w:rsidRDefault="00B66CDA" w:rsidP="00B66CDA">
            <w:pPr>
              <w:ind w:left="-57" w:right="-57"/>
              <w:rPr>
                <w:b/>
                <w:bCs/>
                <w:sz w:val="16"/>
                <w:szCs w:val="16"/>
              </w:rPr>
            </w:pPr>
            <w:r w:rsidRPr="009C393A">
              <w:rPr>
                <w:sz w:val="16"/>
                <w:szCs w:val="16"/>
              </w:rPr>
              <w:t>(тыс. руб.)</w:t>
            </w:r>
          </w:p>
        </w:tc>
        <w:tc>
          <w:tcPr>
            <w:tcW w:w="2340" w:type="pct"/>
            <w:gridSpan w:val="7"/>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r w:rsidRPr="009C393A">
              <w:rPr>
                <w:sz w:val="16"/>
                <w:szCs w:val="16"/>
              </w:rPr>
              <w:t xml:space="preserve">в том числе по годам реализации </w:t>
            </w:r>
            <w:r>
              <w:rPr>
                <w:sz w:val="16"/>
                <w:szCs w:val="16"/>
              </w:rPr>
              <w:t xml:space="preserve"> </w:t>
            </w:r>
            <w:r w:rsidRPr="009C393A">
              <w:rPr>
                <w:sz w:val="16"/>
                <w:szCs w:val="16"/>
              </w:rPr>
              <w:t>программы:</w:t>
            </w:r>
          </w:p>
        </w:tc>
      </w:tr>
      <w:tr w:rsidR="00B66CDA" w:rsidRPr="009C393A" w:rsidTr="00082142">
        <w:trPr>
          <w:tblHeader/>
        </w:trPr>
        <w:tc>
          <w:tcPr>
            <w:tcW w:w="191"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616"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618"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600CD4" w:rsidP="00B66CDA">
            <w:pPr>
              <w:autoSpaceDE w:val="0"/>
              <w:autoSpaceDN w:val="0"/>
              <w:adjustRightInd w:val="0"/>
              <w:ind w:left="-57" w:right="-57"/>
              <w:rPr>
                <w:sz w:val="16"/>
                <w:szCs w:val="16"/>
              </w:rPr>
            </w:pPr>
            <w:r>
              <w:rPr>
                <w:sz w:val="16"/>
                <w:szCs w:val="16"/>
              </w:rPr>
              <w:t>2021</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600CD4" w:rsidP="00B66CDA">
            <w:pPr>
              <w:autoSpaceDE w:val="0"/>
              <w:autoSpaceDN w:val="0"/>
              <w:adjustRightInd w:val="0"/>
              <w:ind w:left="-57" w:right="-57"/>
              <w:rPr>
                <w:sz w:val="16"/>
                <w:szCs w:val="16"/>
              </w:rPr>
            </w:pPr>
            <w:r>
              <w:rPr>
                <w:sz w:val="16"/>
                <w:szCs w:val="16"/>
              </w:rPr>
              <w:t>2022</w:t>
            </w:r>
          </w:p>
        </w:tc>
        <w:tc>
          <w:tcPr>
            <w:tcW w:w="412"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600CD4" w:rsidP="00B66CDA">
            <w:pPr>
              <w:autoSpaceDE w:val="0"/>
              <w:autoSpaceDN w:val="0"/>
              <w:adjustRightInd w:val="0"/>
              <w:ind w:left="-57" w:right="-57"/>
              <w:rPr>
                <w:sz w:val="16"/>
                <w:szCs w:val="16"/>
              </w:rPr>
            </w:pPr>
            <w:r>
              <w:rPr>
                <w:sz w:val="16"/>
                <w:szCs w:val="16"/>
              </w:rPr>
              <w:t>2023</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600CD4" w:rsidP="00B66CDA">
            <w:pPr>
              <w:autoSpaceDE w:val="0"/>
              <w:autoSpaceDN w:val="0"/>
              <w:adjustRightInd w:val="0"/>
              <w:ind w:left="-57" w:right="-57"/>
              <w:rPr>
                <w:sz w:val="16"/>
                <w:szCs w:val="16"/>
              </w:rPr>
            </w:pPr>
            <w:r>
              <w:rPr>
                <w:sz w:val="16"/>
                <w:szCs w:val="16"/>
              </w:rPr>
              <w:t>2024</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p>
        </w:tc>
      </w:tr>
      <w:tr w:rsidR="00B66CDA" w:rsidRPr="009C393A" w:rsidTr="00082142">
        <w:trPr>
          <w:tblHeader/>
        </w:trPr>
        <w:tc>
          <w:tcPr>
            <w:tcW w:w="19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spacing w:line="240" w:lineRule="auto"/>
              <w:jc w:val="left"/>
              <w:rPr>
                <w:sz w:val="16"/>
                <w:szCs w:val="16"/>
                <w:lang w:eastAsia="ru-RU"/>
              </w:rPr>
            </w:pPr>
            <w:r w:rsidRPr="009C393A">
              <w:rPr>
                <w:sz w:val="16"/>
                <w:szCs w:val="16"/>
                <w:lang w:eastAsia="ru-RU"/>
              </w:rPr>
              <w:t>ВСЕГО, в том числе по мероприятиям</w:t>
            </w:r>
          </w:p>
        </w:tc>
        <w:tc>
          <w:tcPr>
            <w:tcW w:w="27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61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autoSpaceDE w:val="0"/>
              <w:autoSpaceDN w:val="0"/>
              <w:adjustRightInd w:val="0"/>
              <w:rPr>
                <w:sz w:val="16"/>
                <w:szCs w:val="16"/>
              </w:rPr>
            </w:pPr>
            <w:r>
              <w:rPr>
                <w:sz w:val="16"/>
                <w:szCs w:val="16"/>
              </w:rPr>
              <w:t>15000,0</w:t>
            </w: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autoSpaceDE w:val="0"/>
              <w:autoSpaceDN w:val="0"/>
              <w:adjustRightInd w:val="0"/>
              <w:ind w:left="-57" w:right="-57"/>
              <w:rPr>
                <w:sz w:val="16"/>
                <w:szCs w:val="16"/>
              </w:rPr>
            </w:pPr>
            <w:r>
              <w:rPr>
                <w:sz w:val="16"/>
                <w:szCs w:val="16"/>
              </w:rPr>
              <w:t>3000,0</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3000,0</w:t>
            </w:r>
          </w:p>
        </w:tc>
        <w:tc>
          <w:tcPr>
            <w:tcW w:w="412"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3000,0</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3000,0</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p>
        </w:tc>
      </w:tr>
      <w:tr w:rsidR="00B66CDA" w:rsidRPr="009C393A" w:rsidTr="00082142">
        <w:tc>
          <w:tcPr>
            <w:tcW w:w="5000" w:type="pct"/>
            <w:gridSpan w:val="13"/>
            <w:tcBorders>
              <w:top w:val="single" w:sz="4" w:space="0" w:color="auto"/>
              <w:left w:val="single" w:sz="4" w:space="0" w:color="auto"/>
              <w:bottom w:val="single" w:sz="4" w:space="0" w:color="auto"/>
              <w:right w:val="single" w:sz="4" w:space="0" w:color="auto"/>
            </w:tcBorders>
          </w:tcPr>
          <w:p w:rsidR="00B66CDA" w:rsidRPr="009C393A" w:rsidRDefault="00B66CDA" w:rsidP="00B66CDA">
            <w:pPr>
              <w:autoSpaceDE w:val="0"/>
              <w:autoSpaceDN w:val="0"/>
              <w:adjustRightInd w:val="0"/>
              <w:rPr>
                <w:sz w:val="16"/>
                <w:szCs w:val="16"/>
              </w:rPr>
            </w:pPr>
            <w:r w:rsidRPr="009C393A">
              <w:rPr>
                <w:sz w:val="16"/>
                <w:szCs w:val="16"/>
              </w:rPr>
              <w:t xml:space="preserve">1. </w:t>
            </w:r>
            <w:r w:rsidRPr="009C393A">
              <w:rPr>
                <w:sz w:val="16"/>
                <w:szCs w:val="16"/>
                <w:lang w:eastAsia="ru-RU"/>
              </w:rPr>
              <w:t xml:space="preserve">Благоустройство территорий </w:t>
            </w:r>
            <w:r>
              <w:rPr>
                <w:sz w:val="16"/>
                <w:szCs w:val="16"/>
                <w:lang w:eastAsia="ru-RU"/>
              </w:rPr>
              <w:t xml:space="preserve"> МО ГП «Город Малоярославец»</w:t>
            </w:r>
          </w:p>
        </w:tc>
      </w:tr>
      <w:tr w:rsidR="00B66CDA" w:rsidRPr="009C393A" w:rsidTr="00082142">
        <w:tc>
          <w:tcPr>
            <w:tcW w:w="191"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r w:rsidRPr="009C393A">
              <w:rPr>
                <w:sz w:val="16"/>
                <w:szCs w:val="16"/>
              </w:rPr>
              <w:t>1</w:t>
            </w:r>
          </w:p>
          <w:p w:rsidR="00B66CDA" w:rsidRPr="009C393A" w:rsidRDefault="00B66CDA" w:rsidP="00B66CDA">
            <w:pPr>
              <w:rPr>
                <w:sz w:val="16"/>
                <w:szCs w:val="16"/>
              </w:rPr>
            </w:pPr>
          </w:p>
        </w:tc>
        <w:tc>
          <w:tcPr>
            <w:tcW w:w="616"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spacing w:line="240" w:lineRule="auto"/>
              <w:ind w:firstLine="34"/>
              <w:jc w:val="left"/>
              <w:rPr>
                <w:sz w:val="16"/>
                <w:szCs w:val="16"/>
              </w:rPr>
            </w:pPr>
            <w:r w:rsidRPr="009C393A">
              <w:rPr>
                <w:sz w:val="16"/>
                <w:szCs w:val="16"/>
              </w:rPr>
              <w:t>Мероприятия по благоустройству</w:t>
            </w:r>
            <w:r>
              <w:rPr>
                <w:sz w:val="16"/>
                <w:szCs w:val="16"/>
              </w:rPr>
              <w:t xml:space="preserve"> дворовых </w:t>
            </w:r>
            <w:r w:rsidRPr="009C393A">
              <w:rPr>
                <w:sz w:val="16"/>
                <w:szCs w:val="16"/>
              </w:rPr>
              <w:t xml:space="preserve"> территорий </w:t>
            </w:r>
            <w:r>
              <w:rPr>
                <w:sz w:val="16"/>
                <w:szCs w:val="16"/>
              </w:rPr>
              <w:t xml:space="preserve"> </w:t>
            </w:r>
          </w:p>
          <w:p w:rsidR="00B66CDA" w:rsidRPr="009C393A" w:rsidRDefault="00B66CDA" w:rsidP="00B66CDA">
            <w:pPr>
              <w:ind w:firstLine="34"/>
              <w:jc w:val="left"/>
              <w:rPr>
                <w:sz w:val="16"/>
                <w:szCs w:val="16"/>
              </w:rPr>
            </w:pPr>
          </w:p>
        </w:tc>
        <w:tc>
          <w:tcPr>
            <w:tcW w:w="275"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r w:rsidRPr="009C393A">
              <w:rPr>
                <w:sz w:val="16"/>
                <w:szCs w:val="16"/>
              </w:rPr>
              <w:t>2018-2022</w:t>
            </w:r>
          </w:p>
        </w:tc>
        <w:tc>
          <w:tcPr>
            <w:tcW w:w="618" w:type="pct"/>
            <w:vMerge w:val="restart"/>
            <w:tcBorders>
              <w:top w:val="single" w:sz="4" w:space="0" w:color="auto"/>
              <w:left w:val="single" w:sz="4" w:space="0" w:color="auto"/>
              <w:bottom w:val="single" w:sz="4" w:space="0" w:color="auto"/>
              <w:right w:val="single" w:sz="4" w:space="0" w:color="auto"/>
            </w:tcBorders>
          </w:tcPr>
          <w:p w:rsidR="00B66CDA" w:rsidRPr="009C393A" w:rsidRDefault="0098489E" w:rsidP="00B66CDA">
            <w:pPr>
              <w:jc w:val="left"/>
              <w:rPr>
                <w:sz w:val="16"/>
                <w:szCs w:val="16"/>
                <w:highlight w:val="green"/>
              </w:rPr>
            </w:pPr>
            <w:r>
              <w:rPr>
                <w:sz w:val="16"/>
                <w:szCs w:val="16"/>
              </w:rPr>
              <w:t>Администрация муниципальное образование городское поселение «Город Малоярославец»</w:t>
            </w: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98489E" w:rsidP="00B66CDA">
            <w:pPr>
              <w:jc w:val="left"/>
              <w:rPr>
                <w:sz w:val="16"/>
                <w:szCs w:val="16"/>
              </w:rPr>
            </w:pPr>
            <w:r w:rsidRPr="009C393A">
              <w:rPr>
                <w:sz w:val="16"/>
                <w:szCs w:val="16"/>
              </w:rPr>
              <w:t>Федеральный</w:t>
            </w:r>
            <w:r w:rsidR="00B66CDA" w:rsidRPr="009C393A">
              <w:rPr>
                <w:sz w:val="16"/>
                <w:szCs w:val="16"/>
              </w:rPr>
              <w:t xml:space="preserve"> бюджет</w:t>
            </w:r>
          </w:p>
          <w:p w:rsidR="00B66CDA" w:rsidRPr="009C393A" w:rsidRDefault="00DD5900" w:rsidP="00B66CDA">
            <w:pPr>
              <w:jc w:val="left"/>
              <w:rPr>
                <w:sz w:val="16"/>
                <w:szCs w:val="16"/>
              </w:rPr>
            </w:pPr>
            <w:hyperlink w:anchor="P380" w:history="1">
              <w:r w:rsidR="00B66CDA" w:rsidRPr="009C393A">
                <w:rPr>
                  <w:rStyle w:val="aa"/>
                  <w:color w:val="auto"/>
                  <w:sz w:val="16"/>
                  <w:szCs w:val="16"/>
                  <w:u w:val="none"/>
                  <w:lang w:eastAsia="ar-SA"/>
                </w:rPr>
                <w:t>&lt;*&gt;</w:t>
              </w:r>
            </w:hyperlink>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r>
      <w:tr w:rsidR="00B66CDA" w:rsidRPr="009C393A" w:rsidTr="00082142">
        <w:tc>
          <w:tcPr>
            <w:tcW w:w="191"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6"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ind w:firstLine="34"/>
              <w:jc w:val="left"/>
              <w:rPr>
                <w:sz w:val="16"/>
                <w:szCs w:val="16"/>
              </w:rPr>
            </w:pPr>
          </w:p>
        </w:tc>
        <w:tc>
          <w:tcPr>
            <w:tcW w:w="275"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8"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98489E" w:rsidP="00B66CDA">
            <w:pPr>
              <w:jc w:val="left"/>
              <w:rPr>
                <w:sz w:val="16"/>
                <w:szCs w:val="16"/>
              </w:rPr>
            </w:pPr>
            <w:r w:rsidRPr="009C393A">
              <w:rPr>
                <w:sz w:val="16"/>
                <w:szCs w:val="16"/>
              </w:rPr>
              <w:t>Областной</w:t>
            </w:r>
            <w:r w:rsidR="00B66CDA" w:rsidRPr="009C393A">
              <w:rPr>
                <w:sz w:val="16"/>
                <w:szCs w:val="16"/>
              </w:rPr>
              <w:t xml:space="preserve"> бюджет</w:t>
            </w:r>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r>
      <w:tr w:rsidR="00B66CDA" w:rsidRPr="009C393A" w:rsidTr="00082142">
        <w:tc>
          <w:tcPr>
            <w:tcW w:w="191"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6"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ind w:firstLine="34"/>
              <w:jc w:val="left"/>
              <w:rPr>
                <w:sz w:val="16"/>
                <w:szCs w:val="16"/>
              </w:rPr>
            </w:pPr>
          </w:p>
        </w:tc>
        <w:tc>
          <w:tcPr>
            <w:tcW w:w="275"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8"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rPr>
            </w:pPr>
            <w:r w:rsidRPr="009C393A">
              <w:rPr>
                <w:sz w:val="16"/>
                <w:szCs w:val="16"/>
              </w:rPr>
              <w:t xml:space="preserve">Местный бюджет </w:t>
            </w:r>
            <w:hyperlink w:anchor="P381" w:history="1">
              <w:r w:rsidRPr="009C393A">
                <w:rPr>
                  <w:rStyle w:val="aa"/>
                  <w:color w:val="auto"/>
                  <w:sz w:val="16"/>
                  <w:szCs w:val="16"/>
                  <w:u w:val="none"/>
                  <w:lang w:eastAsia="ar-SA"/>
                </w:rPr>
                <w:t>&lt;***&gt;</w:t>
              </w:r>
            </w:hyperlink>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12000</w:t>
            </w: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2400</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2400</w:t>
            </w: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2400</w:t>
            </w: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2400</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r>
      <w:tr w:rsidR="00B66CDA" w:rsidRPr="009C393A" w:rsidTr="00082142">
        <w:tc>
          <w:tcPr>
            <w:tcW w:w="191"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r w:rsidRPr="009C393A">
              <w:rPr>
                <w:sz w:val="16"/>
                <w:szCs w:val="16"/>
              </w:rPr>
              <w:t>2</w:t>
            </w:r>
          </w:p>
          <w:p w:rsidR="00B66CDA" w:rsidRPr="009C393A" w:rsidRDefault="00B66CDA" w:rsidP="00B66CDA">
            <w:pPr>
              <w:rPr>
                <w:sz w:val="16"/>
                <w:szCs w:val="16"/>
              </w:rPr>
            </w:pPr>
          </w:p>
        </w:tc>
        <w:tc>
          <w:tcPr>
            <w:tcW w:w="616"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spacing w:line="240" w:lineRule="auto"/>
              <w:ind w:firstLine="34"/>
              <w:jc w:val="left"/>
              <w:rPr>
                <w:sz w:val="16"/>
                <w:szCs w:val="16"/>
              </w:rPr>
            </w:pPr>
            <w:r w:rsidRPr="009C393A">
              <w:rPr>
                <w:sz w:val="16"/>
                <w:szCs w:val="16"/>
              </w:rPr>
              <w:t xml:space="preserve">Мероприятия по благоустройству территорий </w:t>
            </w:r>
            <w:r>
              <w:rPr>
                <w:sz w:val="16"/>
                <w:szCs w:val="16"/>
              </w:rPr>
              <w:t>мест общего пользования</w:t>
            </w:r>
          </w:p>
          <w:p w:rsidR="00B66CDA" w:rsidRPr="009C393A" w:rsidRDefault="00B66CDA" w:rsidP="00B66CDA">
            <w:pPr>
              <w:ind w:firstLine="34"/>
              <w:jc w:val="left"/>
              <w:rPr>
                <w:sz w:val="16"/>
                <w:szCs w:val="16"/>
              </w:rPr>
            </w:pPr>
          </w:p>
        </w:tc>
        <w:tc>
          <w:tcPr>
            <w:tcW w:w="275"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r w:rsidRPr="009C393A">
              <w:rPr>
                <w:sz w:val="16"/>
                <w:szCs w:val="16"/>
              </w:rPr>
              <w:t>2023</w:t>
            </w:r>
          </w:p>
        </w:tc>
        <w:tc>
          <w:tcPr>
            <w:tcW w:w="618" w:type="pct"/>
            <w:vMerge w:val="restart"/>
            <w:tcBorders>
              <w:top w:val="single" w:sz="4" w:space="0" w:color="auto"/>
              <w:left w:val="single" w:sz="4" w:space="0" w:color="auto"/>
              <w:bottom w:val="single" w:sz="4" w:space="0" w:color="auto"/>
              <w:right w:val="single" w:sz="4" w:space="0" w:color="auto"/>
            </w:tcBorders>
          </w:tcPr>
          <w:p w:rsidR="00B66CDA" w:rsidRPr="009C393A" w:rsidRDefault="0098489E" w:rsidP="00B66CDA">
            <w:pPr>
              <w:jc w:val="left"/>
              <w:rPr>
                <w:sz w:val="16"/>
                <w:szCs w:val="16"/>
                <w:highlight w:val="green"/>
              </w:rPr>
            </w:pPr>
            <w:r>
              <w:rPr>
                <w:sz w:val="16"/>
                <w:szCs w:val="16"/>
              </w:rPr>
              <w:t>Администрация муниципального образования городское поселение «Город Малоярославец»</w:t>
            </w: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98489E" w:rsidP="00B66CDA">
            <w:pPr>
              <w:jc w:val="left"/>
              <w:rPr>
                <w:sz w:val="16"/>
                <w:szCs w:val="16"/>
              </w:rPr>
            </w:pPr>
            <w:r w:rsidRPr="009C393A">
              <w:rPr>
                <w:sz w:val="16"/>
                <w:szCs w:val="16"/>
              </w:rPr>
              <w:t>Федеральный</w:t>
            </w:r>
            <w:r w:rsidR="00B66CDA" w:rsidRPr="009C393A">
              <w:rPr>
                <w:sz w:val="16"/>
                <w:szCs w:val="16"/>
              </w:rPr>
              <w:t xml:space="preserve"> бюджет</w:t>
            </w:r>
          </w:p>
          <w:p w:rsidR="00B66CDA" w:rsidRPr="009C393A" w:rsidRDefault="00DD5900" w:rsidP="00B66CDA">
            <w:pPr>
              <w:jc w:val="left"/>
              <w:rPr>
                <w:sz w:val="16"/>
                <w:szCs w:val="16"/>
              </w:rPr>
            </w:pPr>
            <w:hyperlink w:anchor="P380" w:history="1">
              <w:r w:rsidR="00B66CDA" w:rsidRPr="009C393A">
                <w:rPr>
                  <w:rStyle w:val="aa"/>
                  <w:color w:val="auto"/>
                  <w:sz w:val="16"/>
                  <w:szCs w:val="16"/>
                  <w:u w:val="none"/>
                  <w:lang w:eastAsia="ar-SA"/>
                </w:rPr>
                <w:t>&lt;*&gt;</w:t>
              </w:r>
            </w:hyperlink>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r>
      <w:tr w:rsidR="00B66CDA" w:rsidRPr="009C393A" w:rsidTr="00082142">
        <w:tc>
          <w:tcPr>
            <w:tcW w:w="191"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6"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ind w:firstLine="34"/>
              <w:jc w:val="left"/>
              <w:rPr>
                <w:sz w:val="16"/>
                <w:szCs w:val="16"/>
              </w:rPr>
            </w:pPr>
          </w:p>
        </w:tc>
        <w:tc>
          <w:tcPr>
            <w:tcW w:w="275"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8"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98489E" w:rsidP="00B66CDA">
            <w:pPr>
              <w:jc w:val="left"/>
              <w:rPr>
                <w:sz w:val="16"/>
                <w:szCs w:val="16"/>
              </w:rPr>
            </w:pPr>
            <w:r w:rsidRPr="009C393A">
              <w:rPr>
                <w:sz w:val="16"/>
                <w:szCs w:val="16"/>
              </w:rPr>
              <w:t>Областной</w:t>
            </w:r>
            <w:r w:rsidR="00B66CDA" w:rsidRPr="009C393A">
              <w:rPr>
                <w:sz w:val="16"/>
                <w:szCs w:val="16"/>
              </w:rPr>
              <w:t xml:space="preserve"> бюджет</w:t>
            </w:r>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r>
      <w:tr w:rsidR="00B66CDA" w:rsidRPr="009C393A" w:rsidTr="00082142">
        <w:trPr>
          <w:trHeight w:val="56"/>
        </w:trPr>
        <w:tc>
          <w:tcPr>
            <w:tcW w:w="191"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6"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ind w:firstLine="34"/>
              <w:jc w:val="left"/>
              <w:rPr>
                <w:sz w:val="16"/>
                <w:szCs w:val="16"/>
              </w:rPr>
            </w:pPr>
          </w:p>
        </w:tc>
        <w:tc>
          <w:tcPr>
            <w:tcW w:w="275"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8"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rPr>
            </w:pPr>
            <w:r w:rsidRPr="009C393A">
              <w:rPr>
                <w:sz w:val="16"/>
                <w:szCs w:val="16"/>
              </w:rPr>
              <w:t xml:space="preserve">Местный бюджет </w:t>
            </w:r>
            <w:hyperlink w:anchor="P381" w:history="1">
              <w:r w:rsidRPr="009C393A">
                <w:rPr>
                  <w:rStyle w:val="aa"/>
                  <w:color w:val="auto"/>
                  <w:sz w:val="16"/>
                  <w:szCs w:val="16"/>
                  <w:u w:val="none"/>
                  <w:lang w:eastAsia="ar-SA"/>
                </w:rPr>
                <w:t>&lt;***&gt;</w:t>
              </w:r>
            </w:hyperlink>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3000</w:t>
            </w: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600</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600</w:t>
            </w: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600</w:t>
            </w: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600</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r>
    </w:tbl>
    <w:p w:rsidR="00B66CDA" w:rsidRDefault="00DD5900" w:rsidP="00B66CDA">
      <w:pPr>
        <w:widowControl w:val="0"/>
        <w:suppressAutoHyphens/>
        <w:autoSpaceDE w:val="0"/>
        <w:autoSpaceDN w:val="0"/>
        <w:adjustRightInd w:val="0"/>
        <w:spacing w:line="240" w:lineRule="auto"/>
        <w:ind w:firstLine="540"/>
        <w:jc w:val="both"/>
      </w:pPr>
      <w:hyperlink w:anchor="P381" w:history="1">
        <w:r w:rsidR="00B66CDA" w:rsidRPr="00801D24">
          <w:rPr>
            <w:rStyle w:val="aa"/>
            <w:color w:val="auto"/>
            <w:sz w:val="24"/>
            <w:szCs w:val="24"/>
            <w:u w:val="none"/>
            <w:lang w:eastAsia="ar-SA"/>
          </w:rPr>
          <w:t>&lt;**&gt;</w:t>
        </w:r>
      </w:hyperlink>
      <w:r w:rsidR="00B66CDA" w:rsidRPr="00801D24">
        <w:rPr>
          <w:sz w:val="24"/>
          <w:szCs w:val="24"/>
          <w:lang w:eastAsia="ar-SA"/>
        </w:rPr>
        <w:t xml:space="preserve"> Объемы финансовых средств, направляемых на реализацию </w:t>
      </w:r>
      <w:r w:rsidR="00B66CDA">
        <w:rPr>
          <w:sz w:val="24"/>
          <w:szCs w:val="24"/>
          <w:lang w:eastAsia="ar-SA"/>
        </w:rPr>
        <w:t xml:space="preserve">муниципальной </w:t>
      </w:r>
      <w:r w:rsidR="00B66CDA" w:rsidRPr="00801D24">
        <w:rPr>
          <w:sz w:val="24"/>
          <w:szCs w:val="24"/>
          <w:lang w:eastAsia="ar-SA"/>
        </w:rPr>
        <w:t xml:space="preserve">программы </w:t>
      </w:r>
      <w:r w:rsidR="00B66CDA">
        <w:rPr>
          <w:sz w:val="24"/>
          <w:szCs w:val="24"/>
          <w:lang w:eastAsia="ar-SA"/>
        </w:rPr>
        <w:br/>
      </w:r>
      <w:r w:rsidR="00B66CDA" w:rsidRPr="00801D24">
        <w:rPr>
          <w:sz w:val="24"/>
          <w:szCs w:val="24"/>
          <w:lang w:eastAsia="ar-SA"/>
        </w:rPr>
        <w:t xml:space="preserve">из областного бюджета, </w:t>
      </w:r>
      <w:r w:rsidR="00B66CDA">
        <w:rPr>
          <w:sz w:val="24"/>
          <w:szCs w:val="24"/>
          <w:lang w:eastAsia="ar-SA"/>
        </w:rPr>
        <w:t xml:space="preserve">ежегодно </w:t>
      </w:r>
      <w:r w:rsidR="00B66CDA" w:rsidRPr="00801D24">
        <w:rPr>
          <w:sz w:val="24"/>
          <w:szCs w:val="24"/>
          <w:lang w:eastAsia="ar-SA"/>
        </w:rPr>
        <w:t>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B66CDA" w:rsidRPr="00801D24" w:rsidRDefault="00DD5900" w:rsidP="00B66CDA">
      <w:pPr>
        <w:widowControl w:val="0"/>
        <w:suppressAutoHyphens/>
        <w:autoSpaceDE w:val="0"/>
        <w:autoSpaceDN w:val="0"/>
        <w:adjustRightInd w:val="0"/>
        <w:spacing w:line="240" w:lineRule="auto"/>
        <w:ind w:firstLine="540"/>
        <w:jc w:val="both"/>
        <w:rPr>
          <w:sz w:val="24"/>
          <w:szCs w:val="24"/>
          <w:lang w:eastAsia="ar-SA"/>
        </w:rPr>
      </w:pPr>
      <w:hyperlink w:anchor="P380" w:history="1">
        <w:r w:rsidR="00B66CDA" w:rsidRPr="00801D24">
          <w:rPr>
            <w:rStyle w:val="aa"/>
            <w:color w:val="auto"/>
            <w:sz w:val="24"/>
            <w:szCs w:val="24"/>
            <w:u w:val="none"/>
            <w:lang w:eastAsia="ar-SA"/>
          </w:rPr>
          <w:t>&lt;*&gt;</w:t>
        </w:r>
      </w:hyperlink>
      <w:r w:rsidR="00B66CDA" w:rsidRPr="00801D24">
        <w:rPr>
          <w:sz w:val="24"/>
          <w:szCs w:val="24"/>
          <w:lang w:eastAsia="ar-SA"/>
        </w:rPr>
        <w:t xml:space="preserve"> Объемы финансовых сре</w:t>
      </w:r>
      <w:r w:rsidR="00B66CDA">
        <w:rPr>
          <w:sz w:val="24"/>
          <w:szCs w:val="24"/>
          <w:lang w:eastAsia="ar-SA"/>
        </w:rPr>
        <w:t xml:space="preserve">дств из федерального бюджета </w:t>
      </w:r>
      <w:r w:rsidR="00B66CDA" w:rsidRPr="00801D24">
        <w:rPr>
          <w:sz w:val="24"/>
          <w:szCs w:val="24"/>
          <w:lang w:eastAsia="ar-SA"/>
        </w:rPr>
        <w:t xml:space="preserve"> на мероприятия </w:t>
      </w:r>
      <w:r w:rsidR="00B66CDA">
        <w:rPr>
          <w:sz w:val="24"/>
          <w:szCs w:val="24"/>
          <w:lang w:eastAsia="ar-SA"/>
        </w:rPr>
        <w:t xml:space="preserve">муниципальной </w:t>
      </w:r>
      <w:r w:rsidR="00B66CDA" w:rsidRPr="00801D24">
        <w:rPr>
          <w:sz w:val="24"/>
          <w:szCs w:val="24"/>
          <w:lang w:eastAsia="ar-SA"/>
        </w:rPr>
        <w:t xml:space="preserve">программы, уточняются </w:t>
      </w:r>
      <w:r w:rsidR="00B66CDA">
        <w:rPr>
          <w:sz w:val="24"/>
          <w:szCs w:val="24"/>
          <w:lang w:eastAsia="ar-SA"/>
        </w:rPr>
        <w:t xml:space="preserve">ежегодно </w:t>
      </w:r>
      <w:r w:rsidR="00B66CDA" w:rsidRPr="00801D24">
        <w:rPr>
          <w:sz w:val="24"/>
          <w:szCs w:val="24"/>
          <w:lang w:eastAsia="ar-SA"/>
        </w:rPr>
        <w:t xml:space="preserve">после принятия и (или) внесения изменений в закон </w:t>
      </w:r>
      <w:r w:rsidR="00B66CDA">
        <w:rPr>
          <w:sz w:val="24"/>
          <w:szCs w:val="24"/>
          <w:lang w:eastAsia="ar-SA"/>
        </w:rPr>
        <w:br/>
      </w:r>
      <w:r w:rsidR="0098489E">
        <w:rPr>
          <w:sz w:val="24"/>
          <w:szCs w:val="24"/>
          <w:lang w:eastAsia="ar-SA"/>
        </w:rPr>
        <w:t>о федеральном бюджете</w:t>
      </w:r>
      <w:r w:rsidR="00B66CDA" w:rsidRPr="00801D24">
        <w:rPr>
          <w:sz w:val="24"/>
          <w:szCs w:val="24"/>
          <w:lang w:eastAsia="ar-SA"/>
        </w:rPr>
        <w:t>.</w:t>
      </w:r>
    </w:p>
    <w:p w:rsidR="00B66CDA" w:rsidRPr="00801D24" w:rsidRDefault="00DD5900" w:rsidP="00B66CDA">
      <w:pPr>
        <w:widowControl w:val="0"/>
        <w:autoSpaceDE w:val="0"/>
        <w:autoSpaceDN w:val="0"/>
        <w:adjustRightInd w:val="0"/>
        <w:spacing w:line="240" w:lineRule="auto"/>
        <w:ind w:firstLine="540"/>
        <w:jc w:val="both"/>
        <w:rPr>
          <w:sz w:val="24"/>
          <w:szCs w:val="24"/>
          <w:lang w:eastAsia="ru-RU"/>
        </w:rPr>
      </w:pPr>
      <w:hyperlink w:anchor="P381" w:history="1">
        <w:r w:rsidR="00B66CDA" w:rsidRPr="00801D24">
          <w:rPr>
            <w:rStyle w:val="aa"/>
            <w:color w:val="auto"/>
            <w:sz w:val="24"/>
            <w:szCs w:val="24"/>
            <w:u w:val="none"/>
            <w:lang w:eastAsia="ar-SA"/>
          </w:rPr>
          <w:t>&lt;***&gt;</w:t>
        </w:r>
      </w:hyperlink>
      <w:r w:rsidR="00B66CDA" w:rsidRPr="00801D24">
        <w:rPr>
          <w:sz w:val="24"/>
          <w:szCs w:val="24"/>
          <w:lang w:eastAsia="ru-RU"/>
        </w:rPr>
        <w:t xml:space="preserve"> Объемы финансирования из средств местн</w:t>
      </w:r>
      <w:r w:rsidR="00B66CDA">
        <w:rPr>
          <w:sz w:val="24"/>
          <w:szCs w:val="24"/>
          <w:lang w:eastAsia="ru-RU"/>
        </w:rPr>
        <w:t>ого</w:t>
      </w:r>
      <w:r w:rsidR="00B66CDA" w:rsidRPr="00801D24">
        <w:rPr>
          <w:sz w:val="24"/>
          <w:szCs w:val="24"/>
          <w:lang w:eastAsia="ru-RU"/>
        </w:rPr>
        <w:t xml:space="preserve"> бюджет</w:t>
      </w:r>
      <w:r w:rsidR="00B66CDA">
        <w:rPr>
          <w:sz w:val="24"/>
          <w:szCs w:val="24"/>
          <w:lang w:eastAsia="ru-RU"/>
        </w:rPr>
        <w:t>а на мероприятия муниципальной программы</w:t>
      </w:r>
      <w:r w:rsidR="00B66CDA" w:rsidRPr="00801D24">
        <w:rPr>
          <w:sz w:val="24"/>
          <w:szCs w:val="24"/>
          <w:lang w:eastAsia="ru-RU"/>
        </w:rPr>
        <w:t xml:space="preserve"> уточняются после принятия </w:t>
      </w:r>
      <w:r w:rsidR="00B66CDA">
        <w:rPr>
          <w:sz w:val="24"/>
          <w:szCs w:val="24"/>
          <w:lang w:eastAsia="ru-RU"/>
        </w:rPr>
        <w:br/>
      </w:r>
      <w:r w:rsidR="00B66CDA" w:rsidRPr="00801D24">
        <w:rPr>
          <w:sz w:val="24"/>
          <w:szCs w:val="24"/>
          <w:lang w:eastAsia="ru-RU"/>
        </w:rPr>
        <w:t xml:space="preserve">и (или) внесения изменений в решения </w:t>
      </w:r>
      <w:r w:rsidR="00600CD4">
        <w:rPr>
          <w:sz w:val="24"/>
          <w:szCs w:val="24"/>
          <w:lang w:eastAsia="ru-RU"/>
        </w:rPr>
        <w:t>муниципального образования городское поселение</w:t>
      </w:r>
      <w:r w:rsidR="00B66CDA">
        <w:rPr>
          <w:sz w:val="24"/>
          <w:szCs w:val="24"/>
          <w:lang w:eastAsia="ru-RU"/>
        </w:rPr>
        <w:t xml:space="preserve"> «Город Малоярославец»</w:t>
      </w:r>
      <w:r w:rsidR="00B66CDA" w:rsidRPr="00801D24">
        <w:rPr>
          <w:sz w:val="24"/>
          <w:szCs w:val="24"/>
          <w:lang w:eastAsia="ru-RU"/>
        </w:rPr>
        <w:t>.</w:t>
      </w:r>
    </w:p>
    <w:p w:rsidR="00B66CDA" w:rsidRDefault="00B66CDA" w:rsidP="00B66CDA">
      <w:pPr>
        <w:widowControl w:val="0"/>
        <w:autoSpaceDE w:val="0"/>
        <w:autoSpaceDN w:val="0"/>
        <w:adjustRightInd w:val="0"/>
        <w:spacing w:line="240" w:lineRule="auto"/>
        <w:ind w:firstLine="540"/>
        <w:jc w:val="both"/>
        <w:rPr>
          <w:sz w:val="24"/>
          <w:szCs w:val="24"/>
          <w:lang w:eastAsia="ru-RU"/>
        </w:rPr>
      </w:pPr>
    </w:p>
    <w:p w:rsidR="00B66CDA" w:rsidRPr="005D0392" w:rsidRDefault="00600CD4" w:rsidP="00B66CDA">
      <w:pPr>
        <w:widowControl w:val="0"/>
        <w:autoSpaceDE w:val="0"/>
        <w:autoSpaceDN w:val="0"/>
        <w:adjustRightInd w:val="0"/>
        <w:spacing w:line="240" w:lineRule="auto"/>
        <w:ind w:firstLine="709"/>
        <w:rPr>
          <w:b/>
          <w:bCs/>
          <w:lang w:eastAsia="ru-RU"/>
        </w:rPr>
      </w:pPr>
      <w:r>
        <w:rPr>
          <w:b/>
          <w:bCs/>
          <w:lang w:eastAsia="ru-RU"/>
        </w:rPr>
        <w:t>8</w:t>
      </w:r>
      <w:r w:rsidR="00B66CDA" w:rsidRPr="005D0392">
        <w:rPr>
          <w:b/>
          <w:bCs/>
          <w:lang w:eastAsia="ru-RU"/>
        </w:rPr>
        <w:t>. Механизм реализации муниципальной программы</w:t>
      </w:r>
    </w:p>
    <w:p w:rsidR="00B66CDA" w:rsidRPr="005D0392" w:rsidRDefault="00B66CDA" w:rsidP="00B66CDA">
      <w:pPr>
        <w:widowControl w:val="0"/>
        <w:autoSpaceDE w:val="0"/>
        <w:autoSpaceDN w:val="0"/>
        <w:adjustRightInd w:val="0"/>
        <w:spacing w:line="240" w:lineRule="auto"/>
        <w:ind w:firstLine="709"/>
        <w:rPr>
          <w:b/>
          <w:bCs/>
          <w:lang w:eastAsia="ru-RU"/>
        </w:rPr>
      </w:pPr>
    </w:p>
    <w:p w:rsidR="00B66CDA" w:rsidRDefault="00B66CDA" w:rsidP="00B66CDA">
      <w:pPr>
        <w:widowControl w:val="0"/>
        <w:autoSpaceDE w:val="0"/>
        <w:autoSpaceDN w:val="0"/>
        <w:spacing w:line="240" w:lineRule="auto"/>
        <w:ind w:firstLine="709"/>
        <w:jc w:val="both"/>
        <w:rPr>
          <w:lang w:eastAsia="ru-RU"/>
        </w:rPr>
      </w:pPr>
      <w:r w:rsidRPr="00453424">
        <w:rPr>
          <w:lang w:eastAsia="ru-RU"/>
        </w:rPr>
        <w:t xml:space="preserve">Для обеспечения выполнения мероприятий </w:t>
      </w:r>
      <w:r>
        <w:rPr>
          <w:lang w:eastAsia="ru-RU"/>
        </w:rPr>
        <w:t xml:space="preserve">муниципальной </w:t>
      </w:r>
      <w:r>
        <w:t xml:space="preserve"> программы</w:t>
      </w:r>
      <w:r w:rsidRPr="00453424">
        <w:rPr>
          <w:lang w:eastAsia="ru-RU"/>
        </w:rPr>
        <w:t xml:space="preserve"> будет осуществляться предоставление из областного </w:t>
      </w:r>
      <w:r>
        <w:rPr>
          <w:lang w:eastAsia="ru-RU"/>
        </w:rPr>
        <w:t xml:space="preserve">и федерального </w:t>
      </w:r>
      <w:r w:rsidRPr="00453424">
        <w:rPr>
          <w:lang w:eastAsia="ru-RU"/>
        </w:rPr>
        <w:t>бюджета субсидий бюджет</w:t>
      </w:r>
      <w:r>
        <w:rPr>
          <w:lang w:eastAsia="ru-RU"/>
        </w:rPr>
        <w:t xml:space="preserve">у </w:t>
      </w:r>
      <w:r w:rsidR="002F45C0">
        <w:rPr>
          <w:lang w:eastAsia="ru-RU"/>
        </w:rPr>
        <w:t>муниципального образования городское поселение</w:t>
      </w:r>
      <w:r>
        <w:rPr>
          <w:lang w:eastAsia="ru-RU"/>
        </w:rPr>
        <w:t xml:space="preserve"> «Город Малоярославец»</w:t>
      </w:r>
      <w:r w:rsidRPr="00453424">
        <w:rPr>
          <w:lang w:eastAsia="ru-RU"/>
        </w:rPr>
        <w:t xml:space="preserve"> в целях софинансирования муниципальн</w:t>
      </w:r>
      <w:r>
        <w:rPr>
          <w:lang w:eastAsia="ru-RU"/>
        </w:rPr>
        <w:t>ой</w:t>
      </w:r>
      <w:r w:rsidRPr="00453424">
        <w:rPr>
          <w:lang w:eastAsia="ru-RU"/>
        </w:rPr>
        <w:t xml:space="preserve"> программ</w:t>
      </w:r>
      <w:r>
        <w:rPr>
          <w:lang w:eastAsia="ru-RU"/>
        </w:rPr>
        <w:t>ы</w:t>
      </w:r>
      <w:r w:rsidRPr="00453424">
        <w:rPr>
          <w:lang w:eastAsia="ru-RU"/>
        </w:rPr>
        <w:t xml:space="preserve"> </w:t>
      </w:r>
      <w:r w:rsidRPr="00453424">
        <w:t>формирования современн</w:t>
      </w:r>
      <w:r>
        <w:t xml:space="preserve">ой городской среды </w:t>
      </w:r>
      <w:r w:rsidRPr="00FE7548">
        <w:t>в порядке, предусмотренном бюджетным законодательством</w:t>
      </w:r>
      <w:r w:rsidRPr="00FE7548">
        <w:rPr>
          <w:lang w:eastAsia="ru-RU"/>
        </w:rPr>
        <w:t xml:space="preserve"> Российской Федерации</w:t>
      </w:r>
      <w:r w:rsidRPr="00FE7548">
        <w:t xml:space="preserve">. </w:t>
      </w:r>
    </w:p>
    <w:p w:rsidR="00B66CDA" w:rsidRPr="009A13B9" w:rsidRDefault="00B66CDA" w:rsidP="00B66CDA">
      <w:pPr>
        <w:widowControl w:val="0"/>
        <w:autoSpaceDE w:val="0"/>
        <w:autoSpaceDN w:val="0"/>
        <w:spacing w:line="240" w:lineRule="auto"/>
        <w:ind w:firstLine="709"/>
        <w:jc w:val="both"/>
        <w:rPr>
          <w:lang w:eastAsia="ru-RU"/>
        </w:rPr>
      </w:pPr>
      <w:r>
        <w:rPr>
          <w:lang w:eastAsia="ru-RU"/>
        </w:rPr>
        <w:t xml:space="preserve">В целях определения физического состояния, необходимости благоустройства </w:t>
      </w:r>
      <w:r>
        <w:rPr>
          <w:lang w:eastAsia="ru-RU"/>
        </w:rPr>
        <w:br/>
        <w:t>и уровня благоустройства</w:t>
      </w:r>
      <w:r w:rsidRPr="00D84A37">
        <w:rPr>
          <w:lang w:eastAsia="ru-RU"/>
        </w:rPr>
        <w:t xml:space="preserve"> </w:t>
      </w:r>
      <w:r>
        <w:rPr>
          <w:lang w:eastAsia="ru-RU"/>
        </w:rPr>
        <w:t xml:space="preserve">территорий </w:t>
      </w:r>
      <w:r w:rsidR="00842BCF">
        <w:rPr>
          <w:lang w:eastAsia="ru-RU"/>
        </w:rPr>
        <w:t>муниципального образования городское поселение</w:t>
      </w:r>
      <w:r>
        <w:rPr>
          <w:lang w:eastAsia="ru-RU"/>
        </w:rPr>
        <w:t xml:space="preserve"> «Город Малоярославец» проведена </w:t>
      </w:r>
      <w:r w:rsidRPr="004F643E">
        <w:rPr>
          <w:lang w:eastAsia="ru-RU"/>
        </w:rPr>
        <w:t>инвентаризаци</w:t>
      </w:r>
      <w:r>
        <w:rPr>
          <w:lang w:eastAsia="ru-RU"/>
        </w:rPr>
        <w:t>я</w:t>
      </w:r>
      <w:r w:rsidRPr="004F643E">
        <w:rPr>
          <w:lang w:eastAsia="ru-RU"/>
        </w:rPr>
        <w:t xml:space="preserve"> </w:t>
      </w:r>
      <w:r>
        <w:rPr>
          <w:color w:val="000000"/>
          <w:lang w:eastAsia="ru-RU"/>
        </w:rPr>
        <w:t xml:space="preserve">дворовых территорий, </w:t>
      </w:r>
      <w:r w:rsidRPr="004F643E">
        <w:rPr>
          <w:color w:val="000000"/>
          <w:lang w:eastAsia="ru-RU"/>
        </w:rPr>
        <w:t>общественных территорий</w:t>
      </w:r>
      <w:r>
        <w:rPr>
          <w:color w:val="000000"/>
          <w:lang w:eastAsia="ru-RU"/>
        </w:rPr>
        <w:t xml:space="preserve">, объектов недвижимого имущества </w:t>
      </w:r>
      <w:r w:rsidRPr="002F45C0">
        <w:rPr>
          <w:lang w:eastAsia="ru-RU"/>
        </w:rPr>
        <w:t>(включая объекты незавершенного строительства)</w:t>
      </w:r>
      <w:r w:rsidR="00842BCF">
        <w:rPr>
          <w:color w:val="000000"/>
          <w:lang w:eastAsia="ru-RU"/>
        </w:rPr>
        <w:t xml:space="preserve"> </w:t>
      </w:r>
      <w:r>
        <w:rPr>
          <w:color w:val="000000"/>
          <w:lang w:eastAsia="ru-RU"/>
        </w:rPr>
        <w:t>и земельных участков, находящихся в собственности</w:t>
      </w:r>
      <w:r w:rsidR="00842BCF">
        <w:rPr>
          <w:color w:val="000000"/>
          <w:lang w:eastAsia="ru-RU"/>
        </w:rPr>
        <w:t xml:space="preserve"> (пользовании) юридических лиц, </w:t>
      </w:r>
      <w:r>
        <w:rPr>
          <w:color w:val="000000"/>
          <w:lang w:eastAsia="ru-RU"/>
        </w:rPr>
        <w:t xml:space="preserve">и индивидуальных предпринимателей, территорий </w:t>
      </w:r>
      <w:r w:rsidRPr="009A13B9">
        <w:rPr>
          <w:lang w:eastAsia="ru-RU"/>
        </w:rPr>
        <w:t>индивидуальной жилой застройки (индивидуальных жилых домов и земельных участков, предоставленных дл</w:t>
      </w:r>
      <w:r w:rsidR="00842BCF">
        <w:rPr>
          <w:lang w:eastAsia="ru-RU"/>
        </w:rPr>
        <w:t xml:space="preserve">я </w:t>
      </w:r>
      <w:r w:rsidRPr="009A13B9">
        <w:rPr>
          <w:lang w:eastAsia="ru-RU"/>
        </w:rPr>
        <w:t xml:space="preserve">их размещения) (далее – инвентаризация). Порядок инвентаризации установлен </w:t>
      </w:r>
      <w:r w:rsidRPr="009A13B9">
        <w:rPr>
          <w:lang w:eastAsia="ru-RU"/>
        </w:rPr>
        <w:br/>
        <w:t xml:space="preserve">  на основании Постановления Главы Администрации </w:t>
      </w:r>
      <w:r w:rsidR="002F45C0">
        <w:rPr>
          <w:lang w:eastAsia="ru-RU"/>
        </w:rPr>
        <w:t>муниципального образования городское поселение</w:t>
      </w:r>
      <w:r w:rsidRPr="009A13B9">
        <w:rPr>
          <w:lang w:eastAsia="ru-RU"/>
        </w:rPr>
        <w:t xml:space="preserve"> «Город Малоярославец</w:t>
      </w:r>
      <w:r>
        <w:rPr>
          <w:lang w:eastAsia="ru-RU"/>
        </w:rPr>
        <w:t xml:space="preserve">» </w:t>
      </w:r>
      <w:r w:rsidRPr="009A13B9">
        <w:rPr>
          <w:lang w:eastAsia="ru-RU"/>
        </w:rPr>
        <w:t>№</w:t>
      </w:r>
      <w:r w:rsidR="002F45C0">
        <w:rPr>
          <w:lang w:eastAsia="ru-RU"/>
        </w:rPr>
        <w:t xml:space="preserve"> 686 от 11.08.2017</w:t>
      </w:r>
      <w:r>
        <w:rPr>
          <w:lang w:eastAsia="ru-RU"/>
        </w:rPr>
        <w:t xml:space="preserve">  «О инвентаризации дворовых территорий и мест общего пользования на территории МО ГП «Город Малоярославец». </w:t>
      </w:r>
    </w:p>
    <w:p w:rsidR="00B66CDA" w:rsidRDefault="00B66CDA" w:rsidP="00B66CDA">
      <w:pPr>
        <w:widowControl w:val="0"/>
        <w:autoSpaceDE w:val="0"/>
        <w:autoSpaceDN w:val="0"/>
        <w:spacing w:line="240" w:lineRule="auto"/>
        <w:ind w:firstLine="709"/>
        <w:jc w:val="both"/>
        <w:rPr>
          <w:lang w:eastAsia="ru-RU"/>
        </w:rPr>
      </w:pPr>
      <w:r>
        <w:rPr>
          <w:lang w:eastAsia="ru-RU"/>
        </w:rPr>
        <w:t xml:space="preserve">Перечень территорий, подлежащих благоустройству указан </w:t>
      </w:r>
      <w:r w:rsidRPr="001E5AF0">
        <w:rPr>
          <w:lang w:eastAsia="ru-RU"/>
        </w:rPr>
        <w:t xml:space="preserve">в приложении № </w:t>
      </w:r>
      <w:r>
        <w:rPr>
          <w:lang w:eastAsia="ru-RU"/>
        </w:rPr>
        <w:t>2</w:t>
      </w:r>
      <w:r w:rsidRPr="001E5AF0">
        <w:rPr>
          <w:lang w:eastAsia="ru-RU"/>
        </w:rPr>
        <w:t xml:space="preserve"> </w:t>
      </w:r>
      <w:r>
        <w:rPr>
          <w:lang w:eastAsia="ru-RU"/>
        </w:rPr>
        <w:br/>
      </w:r>
      <w:r w:rsidRPr="001E5AF0">
        <w:rPr>
          <w:lang w:eastAsia="ru-RU"/>
        </w:rPr>
        <w:t xml:space="preserve">к </w:t>
      </w:r>
      <w:r>
        <w:rPr>
          <w:lang w:eastAsia="ru-RU"/>
        </w:rPr>
        <w:t>муниципальной</w:t>
      </w:r>
      <w:r w:rsidRPr="001E5AF0">
        <w:rPr>
          <w:lang w:eastAsia="ru-RU"/>
        </w:rPr>
        <w:t xml:space="preserve"> программе.</w:t>
      </w:r>
      <w:r w:rsidRPr="00453424">
        <w:rPr>
          <w:lang w:eastAsia="ru-RU"/>
        </w:rPr>
        <w:t xml:space="preserve"> </w:t>
      </w:r>
    </w:p>
    <w:p w:rsidR="00B66CDA" w:rsidRDefault="00B66CDA" w:rsidP="00B66CDA">
      <w:pPr>
        <w:widowControl w:val="0"/>
        <w:autoSpaceDE w:val="0"/>
        <w:autoSpaceDN w:val="0"/>
        <w:spacing w:line="240" w:lineRule="auto"/>
        <w:ind w:firstLine="709"/>
        <w:jc w:val="both"/>
      </w:pPr>
      <w:r>
        <w:rPr>
          <w:lang w:eastAsia="ar-SA"/>
        </w:rPr>
        <w:t>М</w:t>
      </w:r>
      <w:r w:rsidRPr="000163C7">
        <w:rPr>
          <w:lang w:eastAsia="ar-SA"/>
        </w:rPr>
        <w:t>ероприяти</w:t>
      </w:r>
      <w:r>
        <w:rPr>
          <w:lang w:eastAsia="ar-SA"/>
        </w:rPr>
        <w:t xml:space="preserve">я </w:t>
      </w:r>
      <w:r w:rsidRPr="000163C7">
        <w:t xml:space="preserve">по благоустройству дворовых территорий многоквартирных домов </w:t>
      </w:r>
      <w:r>
        <w:rPr>
          <w:lang w:eastAsia="ar-SA"/>
        </w:rPr>
        <w:t>предполагаю</w:t>
      </w:r>
      <w:r w:rsidRPr="000163C7">
        <w:rPr>
          <w:lang w:eastAsia="ar-SA"/>
        </w:rPr>
        <w:t xml:space="preserve">т выполнение </w:t>
      </w:r>
      <w:r w:rsidRPr="000163C7">
        <w:t xml:space="preserve">в соответствии с минимальным и дополнительным перечнями видов работ. </w:t>
      </w:r>
    </w:p>
    <w:p w:rsidR="00B66CDA" w:rsidRDefault="00B66CDA" w:rsidP="00B66CDA">
      <w:pPr>
        <w:widowControl w:val="0"/>
        <w:autoSpaceDE w:val="0"/>
        <w:autoSpaceDN w:val="0"/>
        <w:spacing w:line="240" w:lineRule="auto"/>
        <w:ind w:firstLine="709"/>
        <w:jc w:val="both"/>
      </w:pPr>
      <w:r w:rsidRPr="000163C7">
        <w:t>Минимальный перечень видов работ по благоустройст</w:t>
      </w:r>
      <w:r w:rsidR="002F45C0">
        <w:t>ву дворовых территорий включает</w:t>
      </w:r>
      <w:r>
        <w:t>:</w:t>
      </w:r>
    </w:p>
    <w:p w:rsidR="00B66CDA" w:rsidRDefault="00B66CDA" w:rsidP="00B66CDA">
      <w:pPr>
        <w:widowControl w:val="0"/>
        <w:numPr>
          <w:ilvl w:val="0"/>
          <w:numId w:val="4"/>
        </w:numPr>
        <w:autoSpaceDE w:val="0"/>
        <w:autoSpaceDN w:val="0"/>
        <w:spacing w:line="240" w:lineRule="auto"/>
        <w:jc w:val="both"/>
      </w:pPr>
      <w:r w:rsidRPr="000163C7">
        <w:t xml:space="preserve">ремонт дворовых проездов, </w:t>
      </w:r>
    </w:p>
    <w:p w:rsidR="00B66CDA" w:rsidRDefault="00B66CDA" w:rsidP="00B66CDA">
      <w:pPr>
        <w:widowControl w:val="0"/>
        <w:numPr>
          <w:ilvl w:val="0"/>
          <w:numId w:val="4"/>
        </w:numPr>
        <w:autoSpaceDE w:val="0"/>
        <w:autoSpaceDN w:val="0"/>
        <w:spacing w:line="240" w:lineRule="auto"/>
        <w:jc w:val="both"/>
      </w:pPr>
      <w:r w:rsidRPr="000163C7">
        <w:t>обеспечение освещения дворовых территорий,</w:t>
      </w:r>
    </w:p>
    <w:p w:rsidR="00B66CDA" w:rsidRDefault="00B66CDA" w:rsidP="00B66CDA">
      <w:pPr>
        <w:widowControl w:val="0"/>
        <w:numPr>
          <w:ilvl w:val="0"/>
          <w:numId w:val="4"/>
        </w:numPr>
        <w:autoSpaceDE w:val="0"/>
        <w:autoSpaceDN w:val="0"/>
        <w:spacing w:line="240" w:lineRule="auto"/>
        <w:jc w:val="both"/>
      </w:pPr>
      <w:r w:rsidRPr="000163C7">
        <w:t xml:space="preserve"> установку скамеек,</w:t>
      </w:r>
    </w:p>
    <w:p w:rsidR="00B66CDA" w:rsidRDefault="00B66CDA" w:rsidP="00B66CDA">
      <w:pPr>
        <w:widowControl w:val="0"/>
        <w:numPr>
          <w:ilvl w:val="0"/>
          <w:numId w:val="4"/>
        </w:numPr>
        <w:autoSpaceDE w:val="0"/>
        <w:autoSpaceDN w:val="0"/>
        <w:spacing w:line="240" w:lineRule="auto"/>
        <w:jc w:val="both"/>
      </w:pPr>
      <w:r w:rsidRPr="000163C7">
        <w:t xml:space="preserve"> урн.</w:t>
      </w:r>
      <w:r w:rsidRPr="000163C7">
        <w:rPr>
          <w:lang w:eastAsia="ru-RU"/>
        </w:rPr>
        <w:t xml:space="preserve"> </w:t>
      </w:r>
    </w:p>
    <w:p w:rsidR="00B66CDA" w:rsidRDefault="00B66CDA" w:rsidP="00B66CDA">
      <w:pPr>
        <w:widowControl w:val="0"/>
        <w:autoSpaceDE w:val="0"/>
        <w:autoSpaceDN w:val="0"/>
        <w:spacing w:line="240" w:lineRule="auto"/>
        <w:ind w:firstLine="709"/>
        <w:jc w:val="both"/>
        <w:rPr>
          <w:lang w:eastAsia="ru-RU"/>
        </w:rPr>
      </w:pPr>
      <w:r>
        <w:rPr>
          <w:lang w:eastAsia="ru-RU"/>
        </w:rPr>
        <w:t>При трудовом участии, которое может выражаться в выполнении жителями города  неоплачиваемых работ  и не требую</w:t>
      </w:r>
      <w:r w:rsidR="002F45C0">
        <w:rPr>
          <w:lang w:eastAsia="ru-RU"/>
        </w:rPr>
        <w:t>щих  специальной квалификации (</w:t>
      </w:r>
      <w:r>
        <w:rPr>
          <w:lang w:eastAsia="ru-RU"/>
        </w:rPr>
        <w:t>уборка мусора, покраска бордюрного камня, озеленение и т.д.)</w:t>
      </w:r>
    </w:p>
    <w:p w:rsidR="00B66CDA" w:rsidRDefault="00B66CDA" w:rsidP="00B66CDA">
      <w:pPr>
        <w:widowControl w:val="0"/>
        <w:autoSpaceDE w:val="0"/>
        <w:autoSpaceDN w:val="0"/>
        <w:spacing w:line="240" w:lineRule="auto"/>
        <w:ind w:firstLine="709"/>
        <w:jc w:val="both"/>
        <w:rPr>
          <w:lang w:eastAsia="ru-RU"/>
        </w:rPr>
      </w:pPr>
    </w:p>
    <w:p w:rsidR="00B66CDA" w:rsidRDefault="00B66CDA" w:rsidP="00B66CDA">
      <w:pPr>
        <w:widowControl w:val="0"/>
        <w:autoSpaceDE w:val="0"/>
        <w:autoSpaceDN w:val="0"/>
        <w:spacing w:line="240" w:lineRule="auto"/>
        <w:ind w:firstLine="709"/>
        <w:jc w:val="both"/>
      </w:pPr>
      <w:r w:rsidRPr="000163C7">
        <w:rPr>
          <w:lang w:eastAsia="ru-RU"/>
        </w:rPr>
        <w:t>Д</w:t>
      </w:r>
      <w:r w:rsidRPr="000163C7">
        <w:t>ополнительный перечень видов работ по благоустройству дворовых территорий включает</w:t>
      </w:r>
      <w:r>
        <w:t>:</w:t>
      </w:r>
    </w:p>
    <w:p w:rsidR="00B66CDA" w:rsidRDefault="00B66CDA" w:rsidP="00B66CDA">
      <w:pPr>
        <w:widowControl w:val="0"/>
        <w:numPr>
          <w:ilvl w:val="0"/>
          <w:numId w:val="6"/>
        </w:numPr>
        <w:autoSpaceDE w:val="0"/>
        <w:autoSpaceDN w:val="0"/>
        <w:spacing w:line="240" w:lineRule="auto"/>
        <w:jc w:val="both"/>
      </w:pPr>
      <w:r w:rsidRPr="000163C7">
        <w:t xml:space="preserve">оборудование автомобильных парковок, детских и (или) спортивных площадок, </w:t>
      </w:r>
    </w:p>
    <w:p w:rsidR="00B66CDA" w:rsidRDefault="00B66CDA" w:rsidP="00B66CDA">
      <w:pPr>
        <w:widowControl w:val="0"/>
        <w:numPr>
          <w:ilvl w:val="0"/>
          <w:numId w:val="6"/>
        </w:numPr>
        <w:autoSpaceDE w:val="0"/>
        <w:autoSpaceDN w:val="0"/>
        <w:spacing w:line="240" w:lineRule="auto"/>
        <w:jc w:val="both"/>
      </w:pPr>
      <w:r w:rsidRPr="000163C7">
        <w:t>озеленение территорий</w:t>
      </w:r>
      <w:r>
        <w:t>,</w:t>
      </w:r>
      <w:r w:rsidRPr="00100CF7">
        <w:t xml:space="preserve"> </w:t>
      </w:r>
    </w:p>
    <w:p w:rsidR="00B66CDA" w:rsidRDefault="00B66CDA" w:rsidP="00B66CDA">
      <w:pPr>
        <w:widowControl w:val="0"/>
        <w:numPr>
          <w:ilvl w:val="0"/>
          <w:numId w:val="6"/>
        </w:numPr>
        <w:autoSpaceDE w:val="0"/>
        <w:autoSpaceDN w:val="0"/>
        <w:spacing w:line="240" w:lineRule="auto"/>
        <w:jc w:val="both"/>
      </w:pPr>
      <w:r w:rsidRPr="00FB4A4C">
        <w:t xml:space="preserve">устройство тротуаров, </w:t>
      </w:r>
      <w:r w:rsidRPr="00100CF7">
        <w:t xml:space="preserve">пешеходных дорожек, </w:t>
      </w:r>
    </w:p>
    <w:p w:rsidR="00B66CDA" w:rsidRDefault="00B66CDA" w:rsidP="00B66CDA">
      <w:pPr>
        <w:widowControl w:val="0"/>
        <w:numPr>
          <w:ilvl w:val="0"/>
          <w:numId w:val="6"/>
        </w:numPr>
        <w:autoSpaceDE w:val="0"/>
        <w:autoSpaceDN w:val="0"/>
        <w:spacing w:line="240" w:lineRule="auto"/>
        <w:jc w:val="both"/>
      </w:pPr>
      <w:r w:rsidRPr="00100CF7">
        <w:t xml:space="preserve">ливневой канализации, </w:t>
      </w:r>
    </w:p>
    <w:p w:rsidR="00B66CDA" w:rsidRDefault="00B66CDA" w:rsidP="00B66CDA">
      <w:pPr>
        <w:widowControl w:val="0"/>
        <w:numPr>
          <w:ilvl w:val="0"/>
          <w:numId w:val="6"/>
        </w:numPr>
        <w:autoSpaceDE w:val="0"/>
        <w:autoSpaceDN w:val="0"/>
        <w:spacing w:line="240" w:lineRule="auto"/>
        <w:jc w:val="both"/>
      </w:pPr>
      <w:r w:rsidRPr="00100CF7">
        <w:t>лестничных сходов, пандусов,</w:t>
      </w:r>
    </w:p>
    <w:p w:rsidR="00B66CDA" w:rsidRDefault="00B66CDA" w:rsidP="00B66CDA">
      <w:pPr>
        <w:widowControl w:val="0"/>
        <w:numPr>
          <w:ilvl w:val="0"/>
          <w:numId w:val="6"/>
        </w:numPr>
        <w:autoSpaceDE w:val="0"/>
        <w:autoSpaceDN w:val="0"/>
        <w:spacing w:line="240" w:lineRule="auto"/>
        <w:jc w:val="both"/>
      </w:pPr>
      <w:r w:rsidRPr="00100CF7">
        <w:t xml:space="preserve"> декоративных ограждений, </w:t>
      </w:r>
    </w:p>
    <w:p w:rsidR="00B66CDA" w:rsidRDefault="00B66CDA" w:rsidP="00B66CDA">
      <w:pPr>
        <w:widowControl w:val="0"/>
        <w:numPr>
          <w:ilvl w:val="0"/>
          <w:numId w:val="6"/>
        </w:numPr>
        <w:autoSpaceDE w:val="0"/>
        <w:autoSpaceDN w:val="0"/>
        <w:spacing w:line="240" w:lineRule="auto"/>
        <w:jc w:val="both"/>
      </w:pPr>
      <w:r w:rsidRPr="00100CF7">
        <w:t xml:space="preserve">малых архитектурных форм, </w:t>
      </w:r>
    </w:p>
    <w:p w:rsidR="00B66CDA" w:rsidRDefault="00B66CDA" w:rsidP="00B66CDA">
      <w:pPr>
        <w:widowControl w:val="0"/>
        <w:numPr>
          <w:ilvl w:val="0"/>
          <w:numId w:val="6"/>
        </w:numPr>
        <w:autoSpaceDE w:val="0"/>
        <w:autoSpaceDN w:val="0"/>
        <w:spacing w:line="240" w:lineRule="auto"/>
        <w:jc w:val="both"/>
      </w:pPr>
      <w:r w:rsidRPr="00100CF7">
        <w:t>п</w:t>
      </w:r>
      <w:r w:rsidRPr="00100CF7">
        <w:rPr>
          <w:lang w:eastAsia="ru-RU"/>
        </w:rPr>
        <w:t>роизведений монументально-декоративного искусства</w:t>
      </w:r>
      <w:r w:rsidRPr="00100CF7">
        <w:rPr>
          <w:u w:val="single"/>
        </w:rPr>
        <w:t xml:space="preserve"> </w:t>
      </w:r>
      <w:r w:rsidRPr="00100CF7">
        <w:t>(цветочницы, вазоны)</w:t>
      </w:r>
      <w:r>
        <w:t>.</w:t>
      </w:r>
      <w:r w:rsidRPr="006B6A8A">
        <w:rPr>
          <w:lang w:eastAsia="ru-RU"/>
        </w:rPr>
        <w:t xml:space="preserve"> </w:t>
      </w:r>
    </w:p>
    <w:p w:rsidR="00B66CDA" w:rsidRDefault="00B66CDA" w:rsidP="00B66CDA">
      <w:pPr>
        <w:widowControl w:val="0"/>
        <w:autoSpaceDE w:val="0"/>
        <w:autoSpaceDN w:val="0"/>
        <w:spacing w:line="240" w:lineRule="auto"/>
        <w:ind w:left="765"/>
        <w:jc w:val="both"/>
        <w:rPr>
          <w:lang w:eastAsia="ru-RU"/>
        </w:rPr>
      </w:pPr>
      <w:r>
        <w:rPr>
          <w:lang w:eastAsia="ru-RU"/>
        </w:rPr>
        <w:t xml:space="preserve">Условия при выполнении дополнительного перечня работ требуется финансовое участие </w:t>
      </w:r>
      <w:r w:rsidR="00C87135">
        <w:rPr>
          <w:lang w:eastAsia="ru-RU"/>
        </w:rPr>
        <w:t>заинтересованных</w:t>
      </w:r>
      <w:r>
        <w:rPr>
          <w:lang w:eastAsia="ru-RU"/>
        </w:rPr>
        <w:t xml:space="preserve"> лиц  в объеме не менее </w:t>
      </w:r>
      <w:r w:rsidR="002F45C0">
        <w:rPr>
          <w:lang w:eastAsia="ru-RU"/>
        </w:rPr>
        <w:t>20</w:t>
      </w:r>
      <w:r>
        <w:rPr>
          <w:lang w:eastAsia="ru-RU"/>
        </w:rPr>
        <w:t>% от общей стоимости работ.</w:t>
      </w:r>
    </w:p>
    <w:p w:rsidR="00B66CDA" w:rsidRDefault="00B66CDA" w:rsidP="00B66CDA">
      <w:pPr>
        <w:widowControl w:val="0"/>
        <w:autoSpaceDE w:val="0"/>
        <w:autoSpaceDN w:val="0"/>
        <w:spacing w:line="240" w:lineRule="auto"/>
        <w:ind w:left="765"/>
        <w:jc w:val="both"/>
        <w:rPr>
          <w:lang w:eastAsia="ru-RU"/>
        </w:rPr>
      </w:pPr>
    </w:p>
    <w:p w:rsidR="00B66CDA" w:rsidRDefault="00B66CDA" w:rsidP="00B66CDA">
      <w:pPr>
        <w:widowControl w:val="0"/>
        <w:autoSpaceDE w:val="0"/>
        <w:autoSpaceDN w:val="0"/>
        <w:spacing w:line="240" w:lineRule="auto"/>
        <w:ind w:left="765"/>
        <w:jc w:val="both"/>
        <w:rPr>
          <w:lang w:eastAsia="ru-RU"/>
        </w:rPr>
      </w:pPr>
      <w:r>
        <w:rPr>
          <w:lang w:eastAsia="ru-RU"/>
        </w:rPr>
        <w:t>Ориентировочные единичные расценки  на элементы благоустройства в приложении  № 3.</w:t>
      </w:r>
    </w:p>
    <w:p w:rsidR="002F45C0" w:rsidRDefault="002F45C0" w:rsidP="00B66CDA">
      <w:pPr>
        <w:widowControl w:val="0"/>
        <w:autoSpaceDE w:val="0"/>
        <w:autoSpaceDN w:val="0"/>
        <w:spacing w:line="240" w:lineRule="auto"/>
        <w:ind w:left="765"/>
        <w:jc w:val="both"/>
        <w:rPr>
          <w:lang w:eastAsia="ru-RU"/>
        </w:rPr>
      </w:pPr>
    </w:p>
    <w:p w:rsidR="00B66CDA" w:rsidRPr="003D2023" w:rsidRDefault="00B66CDA" w:rsidP="0098489E">
      <w:pPr>
        <w:autoSpaceDE w:val="0"/>
        <w:autoSpaceDN w:val="0"/>
        <w:adjustRightInd w:val="0"/>
        <w:spacing w:line="240" w:lineRule="auto"/>
        <w:ind w:firstLine="709"/>
        <w:jc w:val="both"/>
        <w:rPr>
          <w:lang w:eastAsia="ru-RU"/>
        </w:rPr>
      </w:pPr>
      <w:r w:rsidRPr="000163C7">
        <w:rPr>
          <w:lang w:eastAsia="ru-RU"/>
        </w:rPr>
        <w:t xml:space="preserve">Исполнители мероприятий подпрограммы определяются в соответствии </w:t>
      </w:r>
      <w:r w:rsidRPr="000163C7">
        <w:rPr>
          <w:lang w:eastAsia="ru-RU"/>
        </w:rPr>
        <w:br/>
        <w:t xml:space="preserve">с Федеральным </w:t>
      </w:r>
      <w:hyperlink r:id="rId13" w:history="1">
        <w:r w:rsidRPr="000163C7">
          <w:rPr>
            <w:lang w:eastAsia="ru-RU"/>
          </w:rPr>
          <w:t>законом</w:t>
        </w:r>
      </w:hyperlink>
      <w:r w:rsidRPr="00CF6EC7">
        <w:rPr>
          <w:lang w:eastAsia="ru-RU"/>
        </w:rPr>
        <w:t xml:space="preserve"> «О контрактной системе в сфере закупок товаров, работ, услуг </w:t>
      </w:r>
      <w:r w:rsidRPr="00CF6EC7">
        <w:rPr>
          <w:lang w:eastAsia="ru-RU"/>
        </w:rPr>
        <w:br/>
        <w:t>для обеспечения государственных и муниципальных нужд».</w:t>
      </w:r>
    </w:p>
    <w:p w:rsidR="00B66CDA" w:rsidRPr="00453424" w:rsidRDefault="00B66CDA" w:rsidP="00B66CDA">
      <w:pPr>
        <w:autoSpaceDE w:val="0"/>
        <w:autoSpaceDN w:val="0"/>
        <w:adjustRightInd w:val="0"/>
        <w:spacing w:line="240" w:lineRule="auto"/>
        <w:ind w:firstLine="709"/>
        <w:jc w:val="both"/>
      </w:pPr>
      <w:r w:rsidRPr="00453424">
        <w:rPr>
          <w:color w:val="000000"/>
          <w:lang w:eastAsia="ru-RU"/>
        </w:rPr>
        <w:t>В целях осуществления контроля за реализацией мероприятий по формированию комфортной городской среды и рассмотрения любого рода вопросов, возни</w:t>
      </w:r>
      <w:r w:rsidR="002F45C0">
        <w:rPr>
          <w:color w:val="000000"/>
          <w:lang w:eastAsia="ru-RU"/>
        </w:rPr>
        <w:t>кающих в связи с их реализацией</w:t>
      </w:r>
      <w:r w:rsidRPr="00453424">
        <w:rPr>
          <w:color w:val="000000"/>
          <w:lang w:eastAsia="ru-RU"/>
        </w:rPr>
        <w:t xml:space="preserve"> в</w:t>
      </w:r>
      <w:r w:rsidR="002F45C0">
        <w:rPr>
          <w:color w:val="000000"/>
          <w:lang w:eastAsia="ru-RU"/>
        </w:rPr>
        <w:t xml:space="preserve"> муниципальном образовании городское поселение</w:t>
      </w:r>
      <w:r>
        <w:rPr>
          <w:color w:val="000000"/>
          <w:lang w:eastAsia="ru-RU"/>
        </w:rPr>
        <w:t xml:space="preserve"> «Город Малоярославец» соз</w:t>
      </w:r>
      <w:r w:rsidRPr="00453424">
        <w:rPr>
          <w:color w:val="000000"/>
          <w:lang w:eastAsia="ru-RU"/>
        </w:rPr>
        <w:t xml:space="preserve">дана </w:t>
      </w:r>
      <w:r>
        <w:rPr>
          <w:color w:val="000000"/>
          <w:lang w:eastAsia="ru-RU"/>
        </w:rPr>
        <w:t xml:space="preserve"> рабочая группа</w:t>
      </w:r>
      <w:r w:rsidRPr="00453424">
        <w:t>.</w:t>
      </w:r>
    </w:p>
    <w:p w:rsidR="00B66CDA" w:rsidRDefault="00B66CDA" w:rsidP="00B66CDA">
      <w:pPr>
        <w:autoSpaceDE w:val="0"/>
        <w:autoSpaceDN w:val="0"/>
        <w:adjustRightInd w:val="0"/>
        <w:spacing w:line="240" w:lineRule="auto"/>
        <w:ind w:firstLine="709"/>
        <w:jc w:val="both"/>
        <w:rPr>
          <w:lang w:eastAsia="ru-RU"/>
        </w:rPr>
      </w:pPr>
      <w:r w:rsidRPr="00453424">
        <w:t xml:space="preserve">Работа </w:t>
      </w:r>
      <w:r>
        <w:t xml:space="preserve">рабочей группы </w:t>
      </w:r>
      <w:r w:rsidRPr="00453424">
        <w:t xml:space="preserve"> организуется в соответствии с </w:t>
      </w:r>
      <w:r>
        <w:t xml:space="preserve"> распоряжением   Главы Администрации </w:t>
      </w:r>
      <w:r w:rsidR="002F45C0">
        <w:t xml:space="preserve">муниципального образования городское поселение </w:t>
      </w:r>
      <w:r>
        <w:t>«Город Малоярославец» № 126 от 03.08.2017 «О</w:t>
      </w:r>
      <w:r w:rsidRPr="000163C7">
        <w:rPr>
          <w:lang w:eastAsia="ru-RU"/>
        </w:rPr>
        <w:t xml:space="preserve"> создании</w:t>
      </w:r>
      <w:r w:rsidRPr="00453424">
        <w:rPr>
          <w:lang w:eastAsia="ru-RU"/>
        </w:rPr>
        <w:t xml:space="preserve"> </w:t>
      </w:r>
      <w:r>
        <w:rPr>
          <w:lang w:eastAsia="ru-RU"/>
        </w:rPr>
        <w:t>рабочей группы</w:t>
      </w:r>
      <w:r w:rsidRPr="00453424">
        <w:rPr>
          <w:lang w:eastAsia="ru-RU"/>
        </w:rPr>
        <w:t xml:space="preserve"> </w:t>
      </w:r>
      <w:r w:rsidRPr="00453424">
        <w:rPr>
          <w:color w:val="000000"/>
          <w:lang w:eastAsia="ru-RU"/>
        </w:rPr>
        <w:t>по обеспечению реализации</w:t>
      </w:r>
      <w:r w:rsidRPr="00453424">
        <w:rPr>
          <w:lang w:eastAsia="ru-RU"/>
        </w:rPr>
        <w:t xml:space="preserve"> приоритетного проекта «Формиров</w:t>
      </w:r>
      <w:r>
        <w:rPr>
          <w:lang w:eastAsia="ru-RU"/>
        </w:rPr>
        <w:t>ание комфортной городской среды»</w:t>
      </w:r>
      <w:r w:rsidRPr="00453424">
        <w:rPr>
          <w:lang w:eastAsia="ru-RU"/>
        </w:rPr>
        <w:t xml:space="preserve"> в </w:t>
      </w:r>
      <w:r w:rsidR="002F45C0">
        <w:rPr>
          <w:lang w:eastAsia="ru-RU"/>
        </w:rPr>
        <w:t xml:space="preserve">муниципальном образовании городское поселение </w:t>
      </w:r>
      <w:r>
        <w:rPr>
          <w:lang w:eastAsia="ru-RU"/>
        </w:rPr>
        <w:t>«Город Малоярославец</w:t>
      </w:r>
      <w:r w:rsidRPr="00453424">
        <w:rPr>
          <w:lang w:eastAsia="ru-RU"/>
        </w:rPr>
        <w:t>».</w:t>
      </w:r>
    </w:p>
    <w:p w:rsidR="002F45C0" w:rsidRDefault="002F45C0" w:rsidP="00A62EEB">
      <w:pPr>
        <w:pStyle w:val="ConsPlusNormal"/>
        <w:jc w:val="center"/>
        <w:rPr>
          <w:b/>
          <w:sz w:val="24"/>
          <w:szCs w:val="24"/>
        </w:rPr>
      </w:pPr>
    </w:p>
    <w:p w:rsidR="00A62EEB" w:rsidRPr="00C85B29" w:rsidRDefault="00600CD4" w:rsidP="00C85B29">
      <w:pPr>
        <w:pStyle w:val="ConsPlusNormal"/>
        <w:jc w:val="center"/>
        <w:rPr>
          <w:b/>
        </w:rPr>
      </w:pPr>
      <w:r w:rsidRPr="00C85B29">
        <w:rPr>
          <w:b/>
        </w:rPr>
        <w:t>9</w:t>
      </w:r>
      <w:r w:rsidR="002F45C0" w:rsidRPr="00C85B29">
        <w:rPr>
          <w:b/>
        </w:rPr>
        <w:t xml:space="preserve">. </w:t>
      </w:r>
      <w:r w:rsidR="00C85B29" w:rsidRPr="00C85B29">
        <w:rPr>
          <w:b/>
        </w:rPr>
        <w:t xml:space="preserve">Система управления реализацией муниципальной </w:t>
      </w:r>
      <w:r w:rsidR="00C85B29">
        <w:rPr>
          <w:b/>
        </w:rPr>
        <w:t>программы</w:t>
      </w:r>
    </w:p>
    <w:p w:rsidR="00A62EEB" w:rsidRPr="00415C3F" w:rsidRDefault="00A62EEB" w:rsidP="00A62EEB">
      <w:pPr>
        <w:pStyle w:val="ConsPlusNormal"/>
        <w:jc w:val="both"/>
        <w:rPr>
          <w:sz w:val="24"/>
          <w:szCs w:val="24"/>
        </w:rPr>
      </w:pPr>
    </w:p>
    <w:p w:rsidR="00A62EEB" w:rsidRPr="00842BCF" w:rsidRDefault="00600CD4" w:rsidP="00A62EEB">
      <w:pPr>
        <w:pStyle w:val="ConsPlusNormal"/>
        <w:ind w:firstLine="540"/>
        <w:jc w:val="both"/>
      </w:pPr>
      <w:r>
        <w:rPr>
          <w:sz w:val="24"/>
          <w:szCs w:val="24"/>
        </w:rPr>
        <w:t>9</w:t>
      </w:r>
      <w:r w:rsidR="002F45C0" w:rsidRPr="00842BCF">
        <w:t xml:space="preserve">.1 </w:t>
      </w:r>
      <w:r w:rsidR="00A62EEB" w:rsidRPr="00842BCF">
        <w:t>Ответственным исполнителем Муниципальной программы является Администрация</w:t>
      </w:r>
      <w:r w:rsidR="00C85B29">
        <w:t xml:space="preserve"> муниципального образования городского поселение «Город Малоярославец»</w:t>
      </w:r>
      <w:r w:rsidR="00A62EEB" w:rsidRPr="00842BCF">
        <w:t>.</w:t>
      </w:r>
    </w:p>
    <w:p w:rsidR="00A62EEB" w:rsidRPr="00842BCF" w:rsidRDefault="00600CD4" w:rsidP="00A62EEB">
      <w:pPr>
        <w:pStyle w:val="ConsPlusNormal"/>
        <w:ind w:firstLine="540"/>
        <w:jc w:val="both"/>
      </w:pPr>
      <w:r>
        <w:t>9</w:t>
      </w:r>
      <w:r w:rsidR="00A62EEB" w:rsidRPr="00842BCF">
        <w:t>.2 Участниками Муниципальной программы являются: заинтересованные лица.</w:t>
      </w:r>
    </w:p>
    <w:p w:rsidR="00A62EEB" w:rsidRPr="00842BCF" w:rsidRDefault="00600CD4" w:rsidP="00A62EEB">
      <w:pPr>
        <w:pStyle w:val="ConsPlusNormal"/>
        <w:ind w:firstLine="540"/>
        <w:jc w:val="both"/>
      </w:pPr>
      <w:r>
        <w:t>9</w:t>
      </w:r>
      <w:r w:rsidR="00A62EEB" w:rsidRPr="00842BCF">
        <w:t>.3 Ответственный исполнитель Муниципальной программы:</w:t>
      </w:r>
    </w:p>
    <w:p w:rsidR="00A62EEB" w:rsidRPr="00842BCF" w:rsidRDefault="00A62EEB" w:rsidP="00A62EEB">
      <w:pPr>
        <w:pStyle w:val="ConsPlusNormal"/>
        <w:ind w:firstLine="540"/>
        <w:jc w:val="both"/>
      </w:pPr>
      <w:r w:rsidRPr="00842BCF">
        <w:t>а) осуществляет реализацию мероприятий Муниципальной программы, отдельных в рамках своих полномочий;</w:t>
      </w:r>
    </w:p>
    <w:p w:rsidR="00A62EEB" w:rsidRPr="00842BCF" w:rsidRDefault="00A62EEB" w:rsidP="00A62EEB">
      <w:pPr>
        <w:pStyle w:val="ConsPlusNormal"/>
        <w:ind w:firstLine="540"/>
        <w:jc w:val="both"/>
      </w:pPr>
      <w:r w:rsidRPr="00842BCF">
        <w:t>б) координирует деятельность исполнителей по реализации подпрограмм, отдельных мероприятий Муниципальной программы;</w:t>
      </w:r>
    </w:p>
    <w:p w:rsidR="00A62EEB" w:rsidRPr="00842BCF" w:rsidRDefault="00A62EEB" w:rsidP="00A62EEB">
      <w:pPr>
        <w:pStyle w:val="ConsPlusNormal"/>
        <w:ind w:firstLine="540"/>
        <w:jc w:val="both"/>
      </w:pPr>
      <w:r w:rsidRPr="00842BCF">
        <w:t>в) выполняет функции исполнителя Муниципальной программы в части, касающейся его полномочий;</w:t>
      </w:r>
    </w:p>
    <w:p w:rsidR="00A62EEB" w:rsidRPr="00842BCF" w:rsidRDefault="00A62EEB" w:rsidP="00A62EEB">
      <w:pPr>
        <w:pStyle w:val="ConsPlusNormal"/>
        <w:ind w:firstLine="540"/>
        <w:jc w:val="both"/>
      </w:pPr>
      <w:r w:rsidRPr="00842BCF">
        <w:t xml:space="preserve">г) запрашивает у исполнителей Муниципальной программы информацию, необходимую для подготовки отчетов о реализации Муниципальной программы, проведения оценки эффективности реализации Муниципальной программы; </w:t>
      </w:r>
    </w:p>
    <w:p w:rsidR="00A62EEB" w:rsidRPr="00842BCF" w:rsidRDefault="00A62EEB" w:rsidP="00A62EEB">
      <w:pPr>
        <w:pStyle w:val="ConsPlusNormal"/>
        <w:ind w:firstLine="540"/>
        <w:jc w:val="both"/>
      </w:pPr>
      <w:r w:rsidRPr="00842BCF">
        <w:t>д) осуществляет оценку эффективности реализации Муниципальной программы, а также реализации подпрограмм, входящих в Муниципальную программу, путем определения степени достижения целевых показателей Муниципальной программы и полноты использования средств;</w:t>
      </w:r>
    </w:p>
    <w:p w:rsidR="00A62EEB" w:rsidRPr="00842BCF" w:rsidRDefault="00A62EEB" w:rsidP="00A62EEB">
      <w:pPr>
        <w:pStyle w:val="ConsPlusNormal"/>
        <w:ind w:firstLine="540"/>
        <w:jc w:val="both"/>
      </w:pPr>
      <w:r w:rsidRPr="00842BCF">
        <w:t>е) готовит в срок до 31 декабря  текущего года годовой отчет о реализации Муниципальной программы и представляет его в установленном порядке.</w:t>
      </w:r>
    </w:p>
    <w:p w:rsidR="00A62EEB" w:rsidRPr="00842BCF" w:rsidRDefault="00600CD4" w:rsidP="00A62EEB">
      <w:pPr>
        <w:pStyle w:val="ConsPlusNormal"/>
        <w:ind w:firstLine="540"/>
        <w:jc w:val="both"/>
      </w:pPr>
      <w:r>
        <w:t>9</w:t>
      </w:r>
      <w:r w:rsidR="00A62EEB" w:rsidRPr="00842BCF">
        <w:t>.</w:t>
      </w:r>
      <w:r w:rsidR="002F45C0" w:rsidRPr="00842BCF">
        <w:t>4</w:t>
      </w:r>
      <w:r w:rsidR="00A62EEB" w:rsidRPr="00842BCF">
        <w:t xml:space="preserve"> Исполнители программы:</w:t>
      </w:r>
    </w:p>
    <w:p w:rsidR="00A62EEB" w:rsidRPr="00842BCF" w:rsidRDefault="00A62EEB" w:rsidP="00A62EEB">
      <w:pPr>
        <w:pStyle w:val="ConsPlusNormal"/>
        <w:ind w:firstLine="540"/>
        <w:jc w:val="both"/>
      </w:pPr>
      <w:r w:rsidRPr="00842BCF">
        <w:t>а) формируют предложения по внесению изменений в Муниципальную программу, направляют их ответственному исполнителю;</w:t>
      </w:r>
    </w:p>
    <w:p w:rsidR="00A62EEB" w:rsidRPr="00842BCF" w:rsidRDefault="00A62EEB" w:rsidP="00A62EEB">
      <w:pPr>
        <w:pStyle w:val="ConsPlusNormal"/>
        <w:ind w:firstLine="540"/>
        <w:jc w:val="both"/>
      </w:pPr>
      <w:r w:rsidRPr="00842BCF">
        <w:t>б)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w:t>
      </w:r>
    </w:p>
    <w:p w:rsidR="00A62EEB" w:rsidRPr="00842BCF" w:rsidRDefault="00A62EEB" w:rsidP="00A62EEB">
      <w:pPr>
        <w:pStyle w:val="ConsPlusNormal"/>
        <w:ind w:firstLine="540"/>
        <w:jc w:val="both"/>
      </w:pPr>
      <w:r w:rsidRPr="00842BCF">
        <w:t>в) подписывают акты выполненных работ в соответствии с заключенными муниципальными контрактами и договорами.</w:t>
      </w:r>
    </w:p>
    <w:p w:rsidR="00A62EEB" w:rsidRPr="00842BCF" w:rsidRDefault="00600CD4" w:rsidP="00A62EEB">
      <w:pPr>
        <w:pStyle w:val="ConsPlusNormal"/>
        <w:ind w:firstLine="540"/>
        <w:jc w:val="both"/>
      </w:pPr>
      <w:r>
        <w:t>9</w:t>
      </w:r>
      <w:r w:rsidR="00A62EEB" w:rsidRPr="00842BCF">
        <w:t>.</w:t>
      </w:r>
      <w:r w:rsidR="002F45C0" w:rsidRPr="00842BCF">
        <w:t>5</w:t>
      </w:r>
      <w:r w:rsidR="00A62EEB" w:rsidRPr="00842BCF">
        <w:t>. На реализацию программы могут повлиять внешние риски, а именно:</w:t>
      </w:r>
    </w:p>
    <w:p w:rsidR="00A62EEB" w:rsidRPr="00842BCF" w:rsidRDefault="00A62EEB" w:rsidP="00A62EEB">
      <w:pPr>
        <w:pStyle w:val="ConsPlusNormal"/>
        <w:ind w:firstLine="540"/>
        <w:jc w:val="both"/>
      </w:pPr>
      <w:r w:rsidRPr="00842BCF">
        <w:t xml:space="preserve">а) при размещении муниципальных заказов согласно Федеральному </w:t>
      </w:r>
      <w:hyperlink r:id="rId14" w:history="1">
        <w:r w:rsidRPr="00842BCF">
          <w:t>закону</w:t>
        </w:r>
      </w:hyperlink>
      <w:r w:rsidRPr="00842BCF">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A62EEB" w:rsidRPr="00842BCF" w:rsidRDefault="00A62EEB" w:rsidP="00A62EEB">
      <w:pPr>
        <w:pStyle w:val="ConsPlusNormal"/>
        <w:ind w:firstLine="540"/>
        <w:jc w:val="both"/>
      </w:pPr>
      <w:r w:rsidRPr="00842BCF">
        <w:t>б) несвоевременное выполнение работ подрядными организациями может привести к нарушению сроков выполнения программных мероприятий;</w:t>
      </w:r>
    </w:p>
    <w:p w:rsidR="00A62EEB" w:rsidRPr="00842BCF" w:rsidRDefault="00A62EEB" w:rsidP="00A62EEB">
      <w:pPr>
        <w:pStyle w:val="ConsPlusNormal"/>
        <w:ind w:firstLine="540"/>
        <w:jc w:val="both"/>
      </w:pPr>
      <w:r w:rsidRPr="00842BCF">
        <w:t>в) заключение муниципальных контрактов и договоров с организациями, которые окажутся неспособными исполнить свои обязательства.</w:t>
      </w:r>
    </w:p>
    <w:p w:rsidR="00A62EEB" w:rsidRPr="00842BCF" w:rsidRDefault="00600CD4" w:rsidP="00A62EEB">
      <w:pPr>
        <w:pStyle w:val="ConsPlusNormal"/>
        <w:ind w:firstLine="540"/>
        <w:jc w:val="both"/>
      </w:pPr>
      <w:r>
        <w:t>9</w:t>
      </w:r>
      <w:r w:rsidR="00A62EEB" w:rsidRPr="00842BCF">
        <w:t>.</w:t>
      </w:r>
      <w:r>
        <w:t>6</w:t>
      </w:r>
      <w:r w:rsidR="00A62EEB" w:rsidRPr="00842BCF">
        <w:t>.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rsidR="00A62EEB" w:rsidRPr="00842BCF" w:rsidRDefault="00600CD4" w:rsidP="00A62EEB">
      <w:pPr>
        <w:pStyle w:val="ConsPlusNormal"/>
        <w:ind w:firstLine="540"/>
        <w:jc w:val="both"/>
      </w:pPr>
      <w:r>
        <w:t>9</w:t>
      </w:r>
      <w:r w:rsidR="00A62EEB" w:rsidRPr="00842BCF">
        <w:t>.</w:t>
      </w:r>
      <w:r>
        <w:t>7</w:t>
      </w:r>
      <w:r w:rsidR="00A62EEB" w:rsidRPr="00842BCF">
        <w:t>. Способами ограничения рисков являются:</w:t>
      </w:r>
    </w:p>
    <w:p w:rsidR="00A62EEB" w:rsidRPr="00842BCF" w:rsidRDefault="00A62EEB" w:rsidP="00A62EEB">
      <w:pPr>
        <w:pStyle w:val="ConsPlusNormal"/>
        <w:ind w:firstLine="540"/>
        <w:jc w:val="both"/>
      </w:pPr>
      <w:r w:rsidRPr="00842BCF">
        <w:t>а) концентрация ресурсов на решении приоритетных задач;</w:t>
      </w:r>
    </w:p>
    <w:p w:rsidR="00A62EEB" w:rsidRPr="00842BCF" w:rsidRDefault="00A62EEB" w:rsidP="00A62EEB">
      <w:pPr>
        <w:pStyle w:val="ConsPlusNormal"/>
        <w:ind w:firstLine="540"/>
        <w:jc w:val="both"/>
      </w:pPr>
      <w:r w:rsidRPr="00842BCF">
        <w:t>б) изучение и внедрение положительного опыта других муниципальных образований;</w:t>
      </w:r>
    </w:p>
    <w:p w:rsidR="00A62EEB" w:rsidRPr="00842BCF" w:rsidRDefault="00A62EEB" w:rsidP="00A62EEB">
      <w:pPr>
        <w:pStyle w:val="ConsPlusNormal"/>
        <w:ind w:firstLine="540"/>
        <w:jc w:val="both"/>
      </w:pPr>
      <w:r w:rsidRPr="00842BCF">
        <w:t>в) повышение результативности реализации программы и эффективности использования бюджетных средств;</w:t>
      </w:r>
    </w:p>
    <w:p w:rsidR="00A62EEB" w:rsidRDefault="00A62EEB" w:rsidP="00A62EEB">
      <w:pPr>
        <w:pStyle w:val="ConsPlusNormal"/>
        <w:ind w:firstLine="540"/>
        <w:jc w:val="both"/>
        <w:rPr>
          <w:sz w:val="24"/>
          <w:szCs w:val="24"/>
        </w:rPr>
      </w:pPr>
      <w:r w:rsidRPr="00842BCF">
        <w:t>г) своевременное внесение изменений в бюджет осуществляют реализацию мероприятий Муниципальной программы, отдельных в рамках</w:t>
      </w:r>
      <w:r w:rsidRPr="00415C3F">
        <w:rPr>
          <w:sz w:val="24"/>
          <w:szCs w:val="24"/>
        </w:rPr>
        <w:t xml:space="preserve"> своих полномочий и Муниципальную программу.</w:t>
      </w:r>
    </w:p>
    <w:p w:rsidR="00B66CDA" w:rsidRDefault="00B66CDA" w:rsidP="00B66CDA">
      <w:pPr>
        <w:autoSpaceDE w:val="0"/>
        <w:autoSpaceDN w:val="0"/>
        <w:adjustRightInd w:val="0"/>
        <w:spacing w:line="240" w:lineRule="auto"/>
        <w:ind w:firstLine="709"/>
        <w:jc w:val="both"/>
        <w:rPr>
          <w:lang w:eastAsia="ru-RU"/>
        </w:rPr>
      </w:pPr>
    </w:p>
    <w:p w:rsidR="00842BCF" w:rsidRDefault="00842BCF" w:rsidP="00B66CDA">
      <w:pPr>
        <w:autoSpaceDE w:val="0"/>
        <w:autoSpaceDN w:val="0"/>
        <w:adjustRightInd w:val="0"/>
        <w:spacing w:line="240" w:lineRule="auto"/>
        <w:jc w:val="right"/>
        <w:rPr>
          <w:lang w:eastAsia="ru-RU"/>
        </w:rPr>
      </w:pPr>
    </w:p>
    <w:p w:rsidR="0098489E" w:rsidRDefault="0098489E" w:rsidP="00B66CDA">
      <w:pPr>
        <w:autoSpaceDE w:val="0"/>
        <w:autoSpaceDN w:val="0"/>
        <w:adjustRightInd w:val="0"/>
        <w:spacing w:line="240" w:lineRule="auto"/>
        <w:jc w:val="right"/>
        <w:rPr>
          <w:lang w:eastAsia="ru-RU"/>
        </w:rPr>
      </w:pPr>
    </w:p>
    <w:p w:rsidR="0098489E" w:rsidRDefault="0098489E" w:rsidP="00B66CDA">
      <w:pPr>
        <w:autoSpaceDE w:val="0"/>
        <w:autoSpaceDN w:val="0"/>
        <w:adjustRightInd w:val="0"/>
        <w:spacing w:line="240" w:lineRule="auto"/>
        <w:jc w:val="right"/>
        <w:rPr>
          <w:lang w:eastAsia="ru-RU"/>
        </w:rPr>
      </w:pPr>
    </w:p>
    <w:p w:rsidR="0098489E" w:rsidRDefault="0098489E" w:rsidP="00B66CDA">
      <w:pPr>
        <w:autoSpaceDE w:val="0"/>
        <w:autoSpaceDN w:val="0"/>
        <w:adjustRightInd w:val="0"/>
        <w:spacing w:line="240" w:lineRule="auto"/>
        <w:jc w:val="right"/>
        <w:rPr>
          <w:lang w:eastAsia="ru-RU"/>
        </w:rPr>
      </w:pPr>
    </w:p>
    <w:p w:rsidR="0098489E" w:rsidRDefault="0098489E" w:rsidP="00B66CDA">
      <w:pPr>
        <w:autoSpaceDE w:val="0"/>
        <w:autoSpaceDN w:val="0"/>
        <w:adjustRightInd w:val="0"/>
        <w:spacing w:line="240" w:lineRule="auto"/>
        <w:jc w:val="right"/>
        <w:rPr>
          <w:lang w:eastAsia="ru-RU"/>
        </w:rPr>
      </w:pPr>
    </w:p>
    <w:p w:rsidR="0098489E" w:rsidRDefault="0098489E" w:rsidP="00B66CDA">
      <w:pPr>
        <w:autoSpaceDE w:val="0"/>
        <w:autoSpaceDN w:val="0"/>
        <w:adjustRightInd w:val="0"/>
        <w:spacing w:line="240" w:lineRule="auto"/>
        <w:jc w:val="right"/>
        <w:rPr>
          <w:lang w:eastAsia="ru-RU"/>
        </w:rPr>
      </w:pPr>
    </w:p>
    <w:p w:rsidR="0098489E" w:rsidRDefault="0098489E" w:rsidP="00B66CDA">
      <w:pPr>
        <w:autoSpaceDE w:val="0"/>
        <w:autoSpaceDN w:val="0"/>
        <w:adjustRightInd w:val="0"/>
        <w:spacing w:line="240" w:lineRule="auto"/>
        <w:jc w:val="right"/>
        <w:rPr>
          <w:lang w:eastAsia="ru-RU"/>
        </w:rPr>
      </w:pPr>
    </w:p>
    <w:p w:rsidR="0008728A" w:rsidRPr="00A0778A" w:rsidRDefault="0008728A" w:rsidP="0008728A">
      <w:pPr>
        <w:autoSpaceDE w:val="0"/>
        <w:autoSpaceDN w:val="0"/>
        <w:adjustRightInd w:val="0"/>
        <w:spacing w:line="240" w:lineRule="auto"/>
        <w:jc w:val="right"/>
        <w:rPr>
          <w:lang w:eastAsia="ru-RU"/>
        </w:rPr>
      </w:pPr>
      <w:r w:rsidRPr="00A0778A">
        <w:rPr>
          <w:lang w:eastAsia="ru-RU"/>
        </w:rPr>
        <w:t xml:space="preserve">Приложение № </w:t>
      </w:r>
      <w:r>
        <w:rPr>
          <w:lang w:eastAsia="ru-RU"/>
        </w:rPr>
        <w:t>1</w:t>
      </w:r>
    </w:p>
    <w:p w:rsidR="0008728A" w:rsidRDefault="0008728A" w:rsidP="0008728A">
      <w:pPr>
        <w:autoSpaceDE w:val="0"/>
        <w:autoSpaceDN w:val="0"/>
        <w:adjustRightInd w:val="0"/>
        <w:spacing w:line="240" w:lineRule="auto"/>
        <w:jc w:val="right"/>
        <w:rPr>
          <w:lang w:eastAsia="ru-RU"/>
        </w:rPr>
      </w:pPr>
      <w:r w:rsidRPr="00453424">
        <w:rPr>
          <w:lang w:eastAsia="ru-RU"/>
        </w:rPr>
        <w:t xml:space="preserve">к </w:t>
      </w:r>
      <w:r>
        <w:rPr>
          <w:lang w:eastAsia="ru-RU"/>
        </w:rPr>
        <w:t>муниципальной  программе</w:t>
      </w:r>
    </w:p>
    <w:p w:rsidR="0008728A" w:rsidRDefault="0008728A" w:rsidP="0008728A">
      <w:pPr>
        <w:autoSpaceDE w:val="0"/>
        <w:autoSpaceDN w:val="0"/>
        <w:adjustRightInd w:val="0"/>
        <w:spacing w:line="240" w:lineRule="auto"/>
        <w:jc w:val="right"/>
        <w:rPr>
          <w:lang w:eastAsia="ru-RU"/>
        </w:rPr>
      </w:pPr>
      <w:r w:rsidRPr="005F6050">
        <w:rPr>
          <w:lang w:eastAsia="ru-RU"/>
        </w:rPr>
        <w:t xml:space="preserve"> </w:t>
      </w:r>
      <w:r>
        <w:rPr>
          <w:lang w:eastAsia="ru-RU"/>
        </w:rPr>
        <w:t>муниципального образования</w:t>
      </w:r>
    </w:p>
    <w:p w:rsidR="0008728A" w:rsidRDefault="0008728A" w:rsidP="0008728A">
      <w:pPr>
        <w:autoSpaceDE w:val="0"/>
        <w:autoSpaceDN w:val="0"/>
        <w:adjustRightInd w:val="0"/>
        <w:spacing w:line="240" w:lineRule="auto"/>
        <w:jc w:val="right"/>
        <w:rPr>
          <w:lang w:eastAsia="ru-RU"/>
        </w:rPr>
      </w:pPr>
      <w:r>
        <w:rPr>
          <w:lang w:eastAsia="ru-RU"/>
        </w:rPr>
        <w:t xml:space="preserve"> городское поселение </w:t>
      </w:r>
    </w:p>
    <w:p w:rsidR="0008728A" w:rsidRPr="00453424" w:rsidRDefault="0008728A" w:rsidP="0008728A">
      <w:pPr>
        <w:autoSpaceDE w:val="0"/>
        <w:autoSpaceDN w:val="0"/>
        <w:adjustRightInd w:val="0"/>
        <w:spacing w:line="240" w:lineRule="auto"/>
        <w:jc w:val="right"/>
        <w:rPr>
          <w:lang w:eastAsia="ru-RU"/>
        </w:rPr>
      </w:pPr>
      <w:r>
        <w:rPr>
          <w:lang w:eastAsia="ru-RU"/>
        </w:rPr>
        <w:t>«Город Малоярославец»</w:t>
      </w:r>
    </w:p>
    <w:p w:rsidR="0008728A" w:rsidRDefault="0008728A" w:rsidP="0008728A">
      <w:pPr>
        <w:autoSpaceDE w:val="0"/>
        <w:autoSpaceDN w:val="0"/>
        <w:adjustRightInd w:val="0"/>
        <w:spacing w:line="240" w:lineRule="auto"/>
        <w:jc w:val="right"/>
        <w:rPr>
          <w:lang w:eastAsia="ru-RU"/>
        </w:rPr>
      </w:pPr>
      <w:r w:rsidRPr="00453424">
        <w:rPr>
          <w:lang w:eastAsia="ru-RU"/>
        </w:rPr>
        <w:t>«Формирование современной</w:t>
      </w:r>
    </w:p>
    <w:p w:rsidR="0008728A" w:rsidRDefault="0008728A" w:rsidP="0008728A">
      <w:pPr>
        <w:autoSpaceDE w:val="0"/>
        <w:autoSpaceDN w:val="0"/>
        <w:adjustRightInd w:val="0"/>
        <w:spacing w:line="240" w:lineRule="auto"/>
        <w:jc w:val="right"/>
        <w:rPr>
          <w:lang w:eastAsia="ru-RU"/>
        </w:rPr>
      </w:pPr>
      <w:r w:rsidRPr="00453424">
        <w:rPr>
          <w:lang w:eastAsia="ru-RU"/>
        </w:rPr>
        <w:t xml:space="preserve"> городской среды</w:t>
      </w:r>
      <w:r>
        <w:rPr>
          <w:lang w:eastAsia="ru-RU"/>
        </w:rPr>
        <w:t xml:space="preserve"> в «Городе Малоярославец</w:t>
      </w:r>
      <w:r w:rsidRPr="00453424">
        <w:rPr>
          <w:lang w:eastAsia="ru-RU"/>
        </w:rPr>
        <w:t>»</w:t>
      </w:r>
    </w:p>
    <w:p w:rsidR="0008728A" w:rsidRDefault="0008728A" w:rsidP="0008728A">
      <w:pPr>
        <w:widowControl w:val="0"/>
        <w:autoSpaceDE w:val="0"/>
        <w:autoSpaceDN w:val="0"/>
        <w:spacing w:line="240" w:lineRule="auto"/>
        <w:ind w:firstLine="709"/>
        <w:jc w:val="both"/>
        <w:rPr>
          <w:b/>
          <w:bCs/>
          <w:lang w:eastAsia="ru-RU"/>
        </w:rPr>
      </w:pPr>
    </w:p>
    <w:p w:rsidR="0008728A" w:rsidRDefault="0008728A" w:rsidP="00B66CDA">
      <w:pPr>
        <w:autoSpaceDE w:val="0"/>
        <w:autoSpaceDN w:val="0"/>
        <w:adjustRightInd w:val="0"/>
        <w:spacing w:line="240" w:lineRule="auto"/>
        <w:rPr>
          <w:b/>
          <w:bCs/>
          <w:lang w:eastAsia="ru-RU"/>
        </w:rPr>
      </w:pPr>
    </w:p>
    <w:p w:rsidR="00B66CDA" w:rsidRPr="005F6050" w:rsidRDefault="00B66CDA" w:rsidP="00B66CDA">
      <w:pPr>
        <w:autoSpaceDE w:val="0"/>
        <w:autoSpaceDN w:val="0"/>
        <w:adjustRightInd w:val="0"/>
        <w:spacing w:line="240" w:lineRule="auto"/>
        <w:rPr>
          <w:b/>
          <w:bCs/>
          <w:lang w:eastAsia="ru-RU"/>
        </w:rPr>
      </w:pPr>
      <w:r w:rsidRPr="005F6050">
        <w:rPr>
          <w:b/>
          <w:bCs/>
          <w:lang w:eastAsia="ru-RU"/>
        </w:rPr>
        <w:t xml:space="preserve">Методика расчета показателей </w:t>
      </w:r>
      <w:r>
        <w:rPr>
          <w:b/>
          <w:bCs/>
          <w:lang w:eastAsia="ru-RU"/>
        </w:rPr>
        <w:t>муниципальной</w:t>
      </w:r>
      <w:r w:rsidRPr="005F6050">
        <w:rPr>
          <w:b/>
          <w:bCs/>
          <w:lang w:eastAsia="ru-RU"/>
        </w:rPr>
        <w:t xml:space="preserve"> программ</w:t>
      </w:r>
      <w:r>
        <w:rPr>
          <w:b/>
          <w:bCs/>
          <w:lang w:eastAsia="ru-RU"/>
        </w:rPr>
        <w:t>ы</w:t>
      </w:r>
      <w:r w:rsidRPr="005F6050">
        <w:rPr>
          <w:b/>
          <w:bCs/>
          <w:lang w:eastAsia="ru-RU"/>
        </w:rPr>
        <w:t xml:space="preserve"> </w:t>
      </w:r>
    </w:p>
    <w:p w:rsidR="00B66CDA" w:rsidRPr="005F6050" w:rsidRDefault="00B66CDA" w:rsidP="00B66CDA">
      <w:pPr>
        <w:autoSpaceDE w:val="0"/>
        <w:autoSpaceDN w:val="0"/>
        <w:adjustRightInd w:val="0"/>
        <w:spacing w:line="240" w:lineRule="auto"/>
        <w:rPr>
          <w:b/>
          <w:bCs/>
          <w:lang w:eastAsia="ru-RU"/>
        </w:rPr>
      </w:pPr>
      <w:r w:rsidRPr="005F6050">
        <w:rPr>
          <w:b/>
          <w:bCs/>
          <w:lang w:eastAsia="ru-RU"/>
        </w:rPr>
        <w:t>«Формирование современной городской среды»</w:t>
      </w:r>
    </w:p>
    <w:p w:rsidR="00B66CDA" w:rsidRPr="001B2E79" w:rsidRDefault="00B66CDA" w:rsidP="00B66CDA">
      <w:pPr>
        <w:autoSpaceDE w:val="0"/>
        <w:autoSpaceDN w:val="0"/>
        <w:adjustRightInd w:val="0"/>
        <w:spacing w:line="240" w:lineRule="auto"/>
        <w:ind w:firstLine="709"/>
        <w:jc w:val="both"/>
        <w:rPr>
          <w:b/>
          <w:bCs/>
          <w:highlight w:val="yellow"/>
          <w:lang w:eastAsia="ru-RU"/>
        </w:rPr>
      </w:pPr>
    </w:p>
    <w:p w:rsidR="00B66CDA" w:rsidRPr="00E54585" w:rsidRDefault="00B66CDA" w:rsidP="00B66CDA">
      <w:pPr>
        <w:autoSpaceDE w:val="0"/>
        <w:autoSpaceDN w:val="0"/>
        <w:adjustRightInd w:val="0"/>
        <w:spacing w:line="240" w:lineRule="auto"/>
        <w:ind w:firstLine="709"/>
        <w:jc w:val="both"/>
      </w:pPr>
      <w:r w:rsidRPr="00E54585">
        <w:rPr>
          <w:lang w:eastAsia="ru-RU"/>
        </w:rPr>
        <w:t>1. Показатель «</w:t>
      </w:r>
      <w:r w:rsidRPr="00E54585">
        <w:t xml:space="preserve">Количество благоустроенных дворовых территорий» рассчитывается </w:t>
      </w:r>
      <w:r w:rsidRPr="00E54585">
        <w:br/>
        <w:t>по формуле:</w:t>
      </w:r>
    </w:p>
    <w:p w:rsidR="00B66CDA" w:rsidRPr="00E54585" w:rsidRDefault="00B66CDA" w:rsidP="00B66CDA">
      <w:pPr>
        <w:autoSpaceDE w:val="0"/>
        <w:autoSpaceDN w:val="0"/>
        <w:adjustRightInd w:val="0"/>
        <w:spacing w:line="240" w:lineRule="auto"/>
        <w:ind w:firstLine="540"/>
        <w:jc w:val="both"/>
        <w:rPr>
          <w:color w:val="333333"/>
          <w:sz w:val="30"/>
          <w:szCs w:val="30"/>
        </w:rPr>
      </w:pPr>
      <w:r w:rsidRPr="00E54585">
        <w:rPr>
          <w:sz w:val="30"/>
          <w:szCs w:val="30"/>
          <w:lang w:eastAsia="ru-RU"/>
        </w:rPr>
        <w:t>К</w:t>
      </w:r>
      <w:r w:rsidRPr="00E54585">
        <w:rPr>
          <w:sz w:val="30"/>
          <w:szCs w:val="30"/>
          <w:vertAlign w:val="subscript"/>
          <w:lang w:eastAsia="ru-RU"/>
        </w:rPr>
        <w:t xml:space="preserve">д = </w:t>
      </w:r>
      <w:r w:rsidRPr="00E54585">
        <w:rPr>
          <w:color w:val="333333"/>
          <w:sz w:val="30"/>
          <w:szCs w:val="30"/>
        </w:rPr>
        <w:t>ΣК</w:t>
      </w:r>
      <w:r>
        <w:rPr>
          <w:color w:val="333333"/>
          <w:vertAlign w:val="subscript"/>
        </w:rPr>
        <w:t>д</w:t>
      </w:r>
      <w:r w:rsidRPr="00E54585">
        <w:rPr>
          <w:color w:val="333333"/>
          <w:sz w:val="30"/>
          <w:szCs w:val="30"/>
        </w:rPr>
        <w:t>,</w:t>
      </w:r>
    </w:p>
    <w:p w:rsidR="00B66CDA" w:rsidRPr="007424A5" w:rsidRDefault="00B66CDA" w:rsidP="00B66CDA">
      <w:pPr>
        <w:autoSpaceDE w:val="0"/>
        <w:autoSpaceDN w:val="0"/>
        <w:adjustRightInd w:val="0"/>
        <w:spacing w:line="240" w:lineRule="auto"/>
        <w:ind w:firstLine="540"/>
        <w:jc w:val="both"/>
        <w:rPr>
          <w:lang w:eastAsia="ru-RU"/>
        </w:rPr>
      </w:pPr>
      <w:r w:rsidRPr="007424A5">
        <w:rPr>
          <w:color w:val="333333"/>
        </w:rPr>
        <w:t>где ΣК</w:t>
      </w:r>
      <w:r>
        <w:rPr>
          <w:color w:val="333333"/>
          <w:vertAlign w:val="subscript"/>
        </w:rPr>
        <w:t>д</w:t>
      </w:r>
      <w:r w:rsidRPr="007424A5">
        <w:rPr>
          <w:color w:val="333333"/>
        </w:rPr>
        <w:t xml:space="preserve"> – общее </w:t>
      </w:r>
      <w:r w:rsidRPr="007424A5">
        <w:t>количество дворовых территорий многоквартирных домов</w:t>
      </w:r>
      <w:r>
        <w:t xml:space="preserve"> </w:t>
      </w:r>
      <w:r>
        <w:br/>
        <w:t>(далее – дворовые территории)</w:t>
      </w:r>
      <w:r w:rsidRPr="007424A5">
        <w:t xml:space="preserve">, соответствующих требованиям правил благоустройства территорий поселений (городских округов) в части освещения улиц, </w:t>
      </w:r>
      <w:r w:rsidRPr="007424A5">
        <w:rPr>
          <w:lang w:eastAsia="ru-RU"/>
        </w:rPr>
        <w:t>озеленени</w:t>
      </w:r>
      <w:r>
        <w:rPr>
          <w:lang w:eastAsia="ru-RU"/>
        </w:rPr>
        <w:t>я</w:t>
      </w:r>
      <w:r w:rsidRPr="007424A5">
        <w:rPr>
          <w:lang w:eastAsia="ru-RU"/>
        </w:rPr>
        <w:t xml:space="preserve"> территории, </w:t>
      </w:r>
      <w:r w:rsidRPr="007424A5">
        <w:t xml:space="preserve">размещения и содержания малых архитектурных форм, оборудования детских, спортивных и </w:t>
      </w:r>
      <w:r w:rsidRPr="007424A5">
        <w:rPr>
          <w:lang w:eastAsia="ru-RU"/>
        </w:rPr>
        <w:t>спортивно-игровых площадок</w:t>
      </w:r>
      <w:r w:rsidRPr="007424A5">
        <w:t xml:space="preserve"> (далее - требования правил благоустройства).</w:t>
      </w:r>
    </w:p>
    <w:p w:rsidR="00B66CDA" w:rsidRDefault="00B66CDA" w:rsidP="00B66CDA">
      <w:pPr>
        <w:autoSpaceDE w:val="0"/>
        <w:autoSpaceDN w:val="0"/>
        <w:adjustRightInd w:val="0"/>
        <w:spacing w:line="240" w:lineRule="auto"/>
        <w:ind w:firstLine="540"/>
        <w:jc w:val="both"/>
        <w:rPr>
          <w:lang w:eastAsia="ru-RU"/>
        </w:rPr>
      </w:pPr>
    </w:p>
    <w:p w:rsidR="00B66CDA" w:rsidRPr="007424A5" w:rsidRDefault="00B66CDA" w:rsidP="00B66CDA">
      <w:pPr>
        <w:autoSpaceDE w:val="0"/>
        <w:autoSpaceDN w:val="0"/>
        <w:adjustRightInd w:val="0"/>
        <w:spacing w:line="240" w:lineRule="auto"/>
        <w:ind w:firstLine="540"/>
        <w:jc w:val="both"/>
        <w:rPr>
          <w:lang w:eastAsia="ru-RU"/>
        </w:rPr>
      </w:pPr>
      <w:r>
        <w:rPr>
          <w:lang w:eastAsia="ru-RU"/>
        </w:rPr>
        <w:t xml:space="preserve">2. Показатель «Площадь благоустроенных дворовых территорий» </w:t>
      </w:r>
      <w:r w:rsidRPr="007424A5">
        <w:t xml:space="preserve">рассчитывается </w:t>
      </w:r>
      <w:r>
        <w:br/>
      </w:r>
      <w:r w:rsidRPr="007424A5">
        <w:t>по формуле:</w:t>
      </w:r>
    </w:p>
    <w:p w:rsidR="00B66CDA" w:rsidRPr="007424A5" w:rsidRDefault="00B66CDA" w:rsidP="00B66CDA">
      <w:pPr>
        <w:autoSpaceDE w:val="0"/>
        <w:autoSpaceDN w:val="0"/>
        <w:adjustRightInd w:val="0"/>
        <w:spacing w:line="240" w:lineRule="auto"/>
        <w:ind w:firstLine="540"/>
        <w:jc w:val="both"/>
        <w:rPr>
          <w:color w:val="333333"/>
          <w:sz w:val="30"/>
          <w:szCs w:val="30"/>
        </w:rPr>
      </w:pPr>
      <w:r w:rsidRPr="007424A5">
        <w:rPr>
          <w:sz w:val="30"/>
          <w:szCs w:val="30"/>
          <w:lang w:val="en-US" w:eastAsia="ru-RU"/>
        </w:rPr>
        <w:t>S</w:t>
      </w:r>
      <w:r w:rsidRPr="007424A5">
        <w:rPr>
          <w:sz w:val="30"/>
          <w:szCs w:val="30"/>
          <w:vertAlign w:val="subscript"/>
          <w:lang w:eastAsia="ru-RU"/>
        </w:rPr>
        <w:t xml:space="preserve">общ = </w:t>
      </w:r>
      <w:r w:rsidRPr="007424A5">
        <w:rPr>
          <w:color w:val="333333"/>
          <w:sz w:val="30"/>
          <w:szCs w:val="30"/>
        </w:rPr>
        <w:t>Σ</w:t>
      </w:r>
      <w:r w:rsidRPr="007424A5">
        <w:rPr>
          <w:color w:val="333333"/>
          <w:sz w:val="30"/>
          <w:szCs w:val="30"/>
          <w:lang w:val="en-US"/>
        </w:rPr>
        <w:t>S</w:t>
      </w:r>
      <w:r>
        <w:rPr>
          <w:color w:val="333333"/>
          <w:sz w:val="30"/>
          <w:szCs w:val="30"/>
          <w:vertAlign w:val="subscript"/>
        </w:rPr>
        <w:t>д</w:t>
      </w:r>
      <w:r w:rsidRPr="007424A5">
        <w:rPr>
          <w:color w:val="333333"/>
          <w:sz w:val="30"/>
          <w:szCs w:val="30"/>
        </w:rPr>
        <w:t>,</w:t>
      </w:r>
    </w:p>
    <w:p w:rsidR="00B66CDA" w:rsidRPr="00600CD4" w:rsidRDefault="00B66CDA" w:rsidP="00B66CDA">
      <w:pPr>
        <w:autoSpaceDE w:val="0"/>
        <w:autoSpaceDN w:val="0"/>
        <w:adjustRightInd w:val="0"/>
        <w:spacing w:line="240" w:lineRule="auto"/>
        <w:ind w:firstLine="567"/>
        <w:jc w:val="both"/>
      </w:pPr>
      <w:r w:rsidRPr="007424A5">
        <w:rPr>
          <w:color w:val="333333"/>
        </w:rPr>
        <w:t>где Σ</w:t>
      </w:r>
      <w:r w:rsidRPr="007424A5">
        <w:rPr>
          <w:color w:val="333333"/>
          <w:lang w:val="en-US"/>
        </w:rPr>
        <w:t>S</w:t>
      </w:r>
      <w:r w:rsidRPr="00765B7E">
        <w:rPr>
          <w:color w:val="333333"/>
          <w:vertAlign w:val="subscript"/>
        </w:rPr>
        <w:t>д</w:t>
      </w:r>
      <w:r w:rsidRPr="007424A5">
        <w:rPr>
          <w:color w:val="333333"/>
        </w:rPr>
        <w:t xml:space="preserve"> – </w:t>
      </w:r>
      <w:r w:rsidRPr="007424A5">
        <w:t xml:space="preserve">общая площадь </w:t>
      </w:r>
      <w:r>
        <w:rPr>
          <w:lang w:eastAsia="ru-RU"/>
        </w:rPr>
        <w:t xml:space="preserve">благоустроенных </w:t>
      </w:r>
      <w:r w:rsidRPr="007424A5">
        <w:t xml:space="preserve">дворовых территорий, расположенных </w:t>
      </w:r>
      <w:r>
        <w:br/>
      </w:r>
      <w:r w:rsidRPr="00600CD4">
        <w:t xml:space="preserve">на территории </w:t>
      </w:r>
      <w:r w:rsidR="00600CD4" w:rsidRPr="00600CD4">
        <w:rPr>
          <w:lang w:eastAsia="ru-RU"/>
        </w:rPr>
        <w:t xml:space="preserve">муниципального образования городское поселение </w:t>
      </w:r>
      <w:r w:rsidRPr="00600CD4">
        <w:t>«Город Малоярославец»</w:t>
      </w:r>
    </w:p>
    <w:p w:rsidR="00B66CDA" w:rsidRPr="007424A5" w:rsidRDefault="00B66CDA" w:rsidP="00B66CDA">
      <w:pPr>
        <w:autoSpaceDE w:val="0"/>
        <w:autoSpaceDN w:val="0"/>
        <w:adjustRightInd w:val="0"/>
        <w:spacing w:line="240" w:lineRule="auto"/>
        <w:ind w:firstLine="540"/>
        <w:jc w:val="both"/>
        <w:rPr>
          <w:lang w:eastAsia="ru-RU"/>
        </w:rPr>
      </w:pPr>
      <w:r>
        <w:rPr>
          <w:lang w:eastAsia="ru-RU"/>
        </w:rPr>
        <w:t xml:space="preserve">3. Показатель «Доля благоустроенных дворовых территорий» </w:t>
      </w:r>
      <w:r w:rsidRPr="007424A5">
        <w:t xml:space="preserve">рассчитывается </w:t>
      </w:r>
      <w:r>
        <w:br/>
      </w:r>
      <w:r w:rsidRPr="007424A5">
        <w:t>по формуле:</w:t>
      </w:r>
    </w:p>
    <w:p w:rsidR="00B66CDA" w:rsidRPr="007424A5" w:rsidRDefault="00B66CDA" w:rsidP="00B66CDA">
      <w:pPr>
        <w:autoSpaceDE w:val="0"/>
        <w:autoSpaceDN w:val="0"/>
        <w:adjustRightInd w:val="0"/>
        <w:spacing w:line="240" w:lineRule="auto"/>
        <w:ind w:firstLine="540"/>
        <w:jc w:val="both"/>
        <w:rPr>
          <w:lang w:eastAsia="ru-RU"/>
        </w:rPr>
      </w:pPr>
      <w:r w:rsidRPr="007424A5">
        <w:rPr>
          <w:lang w:eastAsia="ru-RU"/>
        </w:rPr>
        <w:t>A</w:t>
      </w:r>
      <w:r>
        <w:rPr>
          <w:vertAlign w:val="subscript"/>
          <w:lang w:eastAsia="ru-RU"/>
        </w:rPr>
        <w:t>д</w:t>
      </w:r>
      <w:r w:rsidRPr="007424A5">
        <w:rPr>
          <w:lang w:eastAsia="ru-RU"/>
        </w:rPr>
        <w:t xml:space="preserve"> / B</w:t>
      </w:r>
      <w:r>
        <w:rPr>
          <w:vertAlign w:val="subscript"/>
          <w:lang w:eastAsia="ru-RU"/>
        </w:rPr>
        <w:t>д</w:t>
      </w:r>
      <w:r w:rsidRPr="007424A5">
        <w:rPr>
          <w:lang w:eastAsia="ru-RU"/>
        </w:rPr>
        <w:t xml:space="preserve"> × 100</w:t>
      </w:r>
      <w:r>
        <w:rPr>
          <w:lang w:eastAsia="ru-RU"/>
        </w:rPr>
        <w:t xml:space="preserve"> </w:t>
      </w:r>
      <w:r w:rsidRPr="007424A5">
        <w:rPr>
          <w:lang w:eastAsia="ru-RU"/>
        </w:rPr>
        <w:t>%,</w:t>
      </w:r>
    </w:p>
    <w:p w:rsidR="00B66CDA" w:rsidRPr="007424A5" w:rsidRDefault="00B66CDA" w:rsidP="00B66CDA">
      <w:pPr>
        <w:autoSpaceDE w:val="0"/>
        <w:autoSpaceDN w:val="0"/>
        <w:adjustRightInd w:val="0"/>
        <w:spacing w:line="240" w:lineRule="auto"/>
        <w:ind w:firstLine="540"/>
        <w:jc w:val="both"/>
        <w:rPr>
          <w:lang w:eastAsia="ru-RU"/>
        </w:rPr>
      </w:pPr>
      <w:r w:rsidRPr="007424A5">
        <w:rPr>
          <w:lang w:eastAsia="ru-RU"/>
        </w:rPr>
        <w:t>где A</w:t>
      </w:r>
      <w:r>
        <w:rPr>
          <w:vertAlign w:val="subscript"/>
          <w:lang w:eastAsia="ru-RU"/>
        </w:rPr>
        <w:t>д</w:t>
      </w:r>
      <w:r w:rsidRPr="007424A5">
        <w:rPr>
          <w:lang w:eastAsia="ru-RU"/>
        </w:rPr>
        <w:t xml:space="preserve"> - </w:t>
      </w:r>
      <w:r w:rsidRPr="007424A5">
        <w:t>количество дворовых территорий, соответствующих требованиям правил благоустройства</w:t>
      </w:r>
      <w:r w:rsidRPr="007424A5">
        <w:rPr>
          <w:lang w:eastAsia="ru-RU"/>
        </w:rPr>
        <w:t>;</w:t>
      </w:r>
    </w:p>
    <w:p w:rsidR="00B66CDA" w:rsidRPr="00600CD4" w:rsidRDefault="00B66CDA" w:rsidP="00B66CDA">
      <w:pPr>
        <w:autoSpaceDE w:val="0"/>
        <w:autoSpaceDN w:val="0"/>
        <w:adjustRightInd w:val="0"/>
        <w:spacing w:line="240" w:lineRule="auto"/>
        <w:ind w:firstLine="540"/>
        <w:jc w:val="both"/>
        <w:rPr>
          <w:lang w:eastAsia="ru-RU"/>
        </w:rPr>
      </w:pPr>
      <w:r w:rsidRPr="007424A5">
        <w:rPr>
          <w:lang w:eastAsia="ru-RU"/>
        </w:rPr>
        <w:t>B</w:t>
      </w:r>
      <w:r>
        <w:rPr>
          <w:vertAlign w:val="subscript"/>
          <w:lang w:eastAsia="ru-RU"/>
        </w:rPr>
        <w:t>д</w:t>
      </w:r>
      <w:r w:rsidRPr="007424A5">
        <w:rPr>
          <w:lang w:eastAsia="ru-RU"/>
        </w:rPr>
        <w:t xml:space="preserve"> - </w:t>
      </w:r>
      <w:r w:rsidRPr="007424A5">
        <w:t xml:space="preserve">общее количество дворовых территорий, расположенных на территории </w:t>
      </w:r>
      <w:r w:rsidR="00600CD4" w:rsidRPr="00600CD4">
        <w:rPr>
          <w:lang w:eastAsia="ru-RU"/>
        </w:rPr>
        <w:t xml:space="preserve">муниципального образования городское поселение </w:t>
      </w:r>
      <w:r w:rsidRPr="00600CD4">
        <w:t>«Город Малоярославец»</w:t>
      </w:r>
      <w:r w:rsidRPr="00600CD4">
        <w:rPr>
          <w:lang w:eastAsia="ru-RU"/>
        </w:rPr>
        <w:t xml:space="preserve">. </w:t>
      </w:r>
    </w:p>
    <w:p w:rsidR="00B66CDA" w:rsidRDefault="00B66CDA" w:rsidP="00B66CDA">
      <w:pPr>
        <w:autoSpaceDE w:val="0"/>
        <w:autoSpaceDN w:val="0"/>
        <w:adjustRightInd w:val="0"/>
        <w:spacing w:line="240" w:lineRule="auto"/>
        <w:ind w:firstLine="540"/>
        <w:jc w:val="both"/>
        <w:rPr>
          <w:lang w:eastAsia="ru-RU"/>
        </w:rPr>
      </w:pPr>
    </w:p>
    <w:p w:rsidR="00B66CDA" w:rsidRPr="00CC1472" w:rsidRDefault="00B66CDA" w:rsidP="00B66CDA">
      <w:pPr>
        <w:autoSpaceDE w:val="0"/>
        <w:autoSpaceDN w:val="0"/>
        <w:adjustRightInd w:val="0"/>
        <w:spacing w:line="240" w:lineRule="auto"/>
        <w:ind w:firstLine="540"/>
        <w:jc w:val="both"/>
        <w:rPr>
          <w:color w:val="333333"/>
        </w:rPr>
      </w:pPr>
      <w:r>
        <w:rPr>
          <w:color w:val="333333"/>
        </w:rPr>
        <w:t xml:space="preserve">4. </w:t>
      </w:r>
      <w:r w:rsidRPr="007424A5">
        <w:rPr>
          <w:lang w:eastAsia="ru-RU"/>
        </w:rPr>
        <w:t>Показатель «</w:t>
      </w:r>
      <w:r w:rsidRPr="007424A5">
        <w:t>Доля площади благоустроенных дворовых территорий» рассчитывается по формуле:</w:t>
      </w:r>
    </w:p>
    <w:p w:rsidR="00B66CDA" w:rsidRPr="007424A5" w:rsidRDefault="00B66CDA" w:rsidP="00B66CDA">
      <w:pPr>
        <w:autoSpaceDE w:val="0"/>
        <w:autoSpaceDN w:val="0"/>
        <w:adjustRightInd w:val="0"/>
        <w:spacing w:line="240" w:lineRule="auto"/>
        <w:ind w:firstLine="540"/>
        <w:jc w:val="both"/>
        <w:rPr>
          <w:lang w:eastAsia="ru-RU"/>
        </w:rPr>
      </w:pPr>
      <w:r w:rsidRPr="007424A5">
        <w:rPr>
          <w:lang w:eastAsia="ru-RU"/>
        </w:rPr>
        <w:t>A</w:t>
      </w:r>
      <w:r w:rsidRPr="007424A5">
        <w:rPr>
          <w:vertAlign w:val="subscript"/>
          <w:lang w:eastAsia="ru-RU"/>
        </w:rPr>
        <w:t>д</w:t>
      </w:r>
      <w:r>
        <w:rPr>
          <w:vertAlign w:val="subscript"/>
          <w:lang w:val="en-US" w:eastAsia="ru-RU"/>
        </w:rPr>
        <w:t>s</w:t>
      </w:r>
      <w:r w:rsidRPr="007424A5">
        <w:rPr>
          <w:lang w:eastAsia="ru-RU"/>
        </w:rPr>
        <w:t xml:space="preserve"> / B</w:t>
      </w:r>
      <w:r w:rsidRPr="007424A5">
        <w:rPr>
          <w:vertAlign w:val="subscript"/>
          <w:lang w:eastAsia="ru-RU"/>
        </w:rPr>
        <w:t>д</w:t>
      </w:r>
      <w:r>
        <w:rPr>
          <w:vertAlign w:val="subscript"/>
          <w:lang w:val="en-US" w:eastAsia="ru-RU"/>
        </w:rPr>
        <w:t>s</w:t>
      </w:r>
      <w:r w:rsidRPr="007424A5">
        <w:rPr>
          <w:lang w:eastAsia="ru-RU"/>
        </w:rPr>
        <w:t xml:space="preserve"> × 100</w:t>
      </w:r>
      <w:r>
        <w:rPr>
          <w:lang w:eastAsia="ru-RU"/>
        </w:rPr>
        <w:t xml:space="preserve"> </w:t>
      </w:r>
      <w:r w:rsidRPr="007424A5">
        <w:rPr>
          <w:lang w:eastAsia="ru-RU"/>
        </w:rPr>
        <w:t>%,</w:t>
      </w:r>
    </w:p>
    <w:p w:rsidR="00B66CDA" w:rsidRPr="007424A5" w:rsidRDefault="00B66CDA" w:rsidP="00B66CDA">
      <w:pPr>
        <w:autoSpaceDE w:val="0"/>
        <w:autoSpaceDN w:val="0"/>
        <w:adjustRightInd w:val="0"/>
        <w:spacing w:line="240" w:lineRule="auto"/>
        <w:ind w:firstLine="567"/>
        <w:jc w:val="both"/>
      </w:pPr>
      <w:r w:rsidRPr="007424A5">
        <w:rPr>
          <w:lang w:eastAsia="ru-RU"/>
        </w:rPr>
        <w:t>где A</w:t>
      </w:r>
      <w:r w:rsidRPr="007424A5">
        <w:rPr>
          <w:vertAlign w:val="subscript"/>
          <w:lang w:eastAsia="ru-RU"/>
        </w:rPr>
        <w:t>д</w:t>
      </w:r>
      <w:r>
        <w:rPr>
          <w:vertAlign w:val="subscript"/>
          <w:lang w:val="en-US" w:eastAsia="ru-RU"/>
        </w:rPr>
        <w:t>s</w:t>
      </w:r>
      <w:r w:rsidRPr="007424A5">
        <w:rPr>
          <w:lang w:eastAsia="ru-RU"/>
        </w:rPr>
        <w:t xml:space="preserve"> - </w:t>
      </w:r>
      <w:r w:rsidRPr="007424A5">
        <w:t xml:space="preserve">площадь </w:t>
      </w:r>
      <w:r>
        <w:rPr>
          <w:lang w:eastAsia="ru-RU"/>
        </w:rPr>
        <w:t xml:space="preserve">благоустроенных </w:t>
      </w:r>
      <w:r w:rsidRPr="007424A5">
        <w:t xml:space="preserve">дворовых территорий, расположенных </w:t>
      </w:r>
      <w:r>
        <w:br/>
      </w:r>
      <w:r w:rsidRPr="007424A5">
        <w:t xml:space="preserve">на территории </w:t>
      </w:r>
      <w:r w:rsidR="00600CD4" w:rsidRPr="00600CD4">
        <w:rPr>
          <w:lang w:eastAsia="ru-RU"/>
        </w:rPr>
        <w:t xml:space="preserve">муниципального образования городское поселение </w:t>
      </w:r>
      <w:r>
        <w:t>«Город Малоярославец»</w:t>
      </w:r>
      <w:r w:rsidRPr="007424A5">
        <w:t>.</w:t>
      </w:r>
    </w:p>
    <w:p w:rsidR="00B66CDA" w:rsidRPr="007424A5" w:rsidRDefault="00B66CDA" w:rsidP="00B66CDA">
      <w:pPr>
        <w:autoSpaceDE w:val="0"/>
        <w:autoSpaceDN w:val="0"/>
        <w:adjustRightInd w:val="0"/>
        <w:spacing w:line="240" w:lineRule="auto"/>
        <w:ind w:firstLine="540"/>
        <w:jc w:val="both"/>
        <w:rPr>
          <w:lang w:eastAsia="ru-RU"/>
        </w:rPr>
      </w:pPr>
      <w:r w:rsidRPr="007424A5">
        <w:rPr>
          <w:lang w:eastAsia="ru-RU"/>
        </w:rPr>
        <w:t>B</w:t>
      </w:r>
      <w:r w:rsidRPr="007424A5">
        <w:rPr>
          <w:vertAlign w:val="subscript"/>
          <w:lang w:eastAsia="ru-RU"/>
        </w:rPr>
        <w:t>д</w:t>
      </w:r>
      <w:r>
        <w:rPr>
          <w:vertAlign w:val="subscript"/>
          <w:lang w:val="en-US" w:eastAsia="ru-RU"/>
        </w:rPr>
        <w:t>s</w:t>
      </w:r>
      <w:r w:rsidRPr="007424A5">
        <w:rPr>
          <w:lang w:eastAsia="ru-RU"/>
        </w:rPr>
        <w:t xml:space="preserve"> </w:t>
      </w:r>
      <w:r>
        <w:rPr>
          <w:lang w:eastAsia="ru-RU"/>
        </w:rPr>
        <w:t>–</w:t>
      </w:r>
      <w:r w:rsidRPr="007424A5">
        <w:rPr>
          <w:lang w:eastAsia="ru-RU"/>
        </w:rPr>
        <w:t xml:space="preserve"> </w:t>
      </w:r>
      <w:r w:rsidRPr="007424A5">
        <w:t>общ</w:t>
      </w:r>
      <w:r>
        <w:t>ая</w:t>
      </w:r>
      <w:r w:rsidRPr="007424A5">
        <w:t xml:space="preserve"> </w:t>
      </w:r>
      <w:r>
        <w:t>площадь</w:t>
      </w:r>
      <w:r w:rsidRPr="007424A5">
        <w:t xml:space="preserve"> дворовых территорий, расположенных на территории муниципальн</w:t>
      </w:r>
      <w:r>
        <w:t>ого</w:t>
      </w:r>
      <w:r w:rsidRPr="007424A5">
        <w:t xml:space="preserve"> образовани</w:t>
      </w:r>
      <w:r>
        <w:t>я ГП «Город Малоярославец»</w:t>
      </w:r>
      <w:r w:rsidRPr="007424A5">
        <w:rPr>
          <w:lang w:eastAsia="ru-RU"/>
        </w:rPr>
        <w:t xml:space="preserve">. </w:t>
      </w:r>
    </w:p>
    <w:p w:rsidR="00B66CDA" w:rsidRPr="007424A5" w:rsidRDefault="00B66CDA" w:rsidP="00B66CDA">
      <w:pPr>
        <w:autoSpaceDE w:val="0"/>
        <w:autoSpaceDN w:val="0"/>
        <w:adjustRightInd w:val="0"/>
        <w:spacing w:line="240" w:lineRule="auto"/>
        <w:ind w:firstLine="540"/>
        <w:jc w:val="both"/>
      </w:pPr>
    </w:p>
    <w:p w:rsidR="00B66CDA" w:rsidRPr="007424A5" w:rsidRDefault="00B66CDA" w:rsidP="00B66CDA">
      <w:pPr>
        <w:autoSpaceDE w:val="0"/>
        <w:autoSpaceDN w:val="0"/>
        <w:adjustRightInd w:val="0"/>
        <w:spacing w:line="240" w:lineRule="auto"/>
        <w:ind w:firstLine="709"/>
        <w:jc w:val="both"/>
      </w:pPr>
      <w:r>
        <w:t>5</w:t>
      </w:r>
      <w:r w:rsidRPr="007424A5">
        <w:t xml:space="preserve">. Показатель </w:t>
      </w:r>
      <w:r w:rsidRPr="007424A5">
        <w:rPr>
          <w:lang w:eastAsia="ru-RU"/>
        </w:rPr>
        <w:t xml:space="preserve">«Количество </w:t>
      </w:r>
      <w:r w:rsidRPr="007424A5">
        <w:t xml:space="preserve">благоустроенных </w:t>
      </w:r>
      <w:r>
        <w:rPr>
          <w:lang w:eastAsia="ru-RU"/>
        </w:rPr>
        <w:t>общественных территорий</w:t>
      </w:r>
      <w:r w:rsidRPr="007424A5">
        <w:t>» рассчитывается по формуле:</w:t>
      </w:r>
    </w:p>
    <w:p w:rsidR="00B66CDA" w:rsidRPr="007424A5" w:rsidRDefault="00B66CDA" w:rsidP="00B66CDA">
      <w:pPr>
        <w:autoSpaceDE w:val="0"/>
        <w:autoSpaceDN w:val="0"/>
        <w:adjustRightInd w:val="0"/>
        <w:spacing w:line="240" w:lineRule="auto"/>
        <w:ind w:firstLine="540"/>
        <w:jc w:val="both"/>
        <w:rPr>
          <w:color w:val="333333"/>
          <w:sz w:val="30"/>
          <w:szCs w:val="30"/>
        </w:rPr>
      </w:pPr>
      <w:r w:rsidRPr="007424A5">
        <w:rPr>
          <w:sz w:val="30"/>
          <w:szCs w:val="30"/>
          <w:lang w:eastAsia="ru-RU"/>
        </w:rPr>
        <w:t>К</w:t>
      </w:r>
      <w:r w:rsidRPr="007424A5">
        <w:rPr>
          <w:sz w:val="30"/>
          <w:szCs w:val="30"/>
          <w:vertAlign w:val="subscript"/>
          <w:lang w:eastAsia="ru-RU"/>
        </w:rPr>
        <w:t xml:space="preserve">общ = </w:t>
      </w:r>
      <w:r w:rsidRPr="007424A5">
        <w:rPr>
          <w:color w:val="333333"/>
          <w:sz w:val="30"/>
          <w:szCs w:val="30"/>
        </w:rPr>
        <w:t>ΣК</w:t>
      </w:r>
      <w:r>
        <w:rPr>
          <w:color w:val="333333"/>
          <w:sz w:val="30"/>
          <w:szCs w:val="30"/>
          <w:vertAlign w:val="subscript"/>
        </w:rPr>
        <w:t>т</w:t>
      </w:r>
      <w:r w:rsidRPr="007424A5">
        <w:rPr>
          <w:color w:val="333333"/>
          <w:sz w:val="30"/>
          <w:szCs w:val="30"/>
        </w:rPr>
        <w:t>,</w:t>
      </w:r>
    </w:p>
    <w:p w:rsidR="00B66CDA" w:rsidRPr="007424A5" w:rsidRDefault="00B66CDA" w:rsidP="00B66CDA">
      <w:pPr>
        <w:autoSpaceDE w:val="0"/>
        <w:autoSpaceDN w:val="0"/>
        <w:adjustRightInd w:val="0"/>
        <w:spacing w:line="240" w:lineRule="auto"/>
        <w:ind w:firstLine="540"/>
        <w:jc w:val="both"/>
        <w:rPr>
          <w:lang w:eastAsia="ru-RU"/>
        </w:rPr>
      </w:pPr>
      <w:r w:rsidRPr="007424A5">
        <w:rPr>
          <w:color w:val="333333"/>
        </w:rPr>
        <w:t>где ΣК</w:t>
      </w:r>
      <w:r>
        <w:rPr>
          <w:color w:val="333333"/>
          <w:vertAlign w:val="subscript"/>
        </w:rPr>
        <w:t>т</w:t>
      </w:r>
      <w:r w:rsidRPr="007424A5">
        <w:rPr>
          <w:color w:val="333333"/>
        </w:rPr>
        <w:t xml:space="preserve"> – общее </w:t>
      </w:r>
      <w:r w:rsidRPr="007424A5">
        <w:t xml:space="preserve">количество </w:t>
      </w:r>
      <w:r>
        <w:rPr>
          <w:lang w:eastAsia="ru-RU"/>
        </w:rPr>
        <w:t>общественных территорий</w:t>
      </w:r>
      <w:r w:rsidRPr="007424A5">
        <w:t>, соответствующих требованиям правил благоустройства</w:t>
      </w:r>
      <w:r>
        <w:rPr>
          <w:lang w:eastAsia="ru-RU"/>
        </w:rPr>
        <w:t>.</w:t>
      </w:r>
    </w:p>
    <w:p w:rsidR="00B66CDA" w:rsidRPr="007424A5" w:rsidRDefault="00B66CDA" w:rsidP="00B66CDA">
      <w:pPr>
        <w:autoSpaceDE w:val="0"/>
        <w:autoSpaceDN w:val="0"/>
        <w:adjustRightInd w:val="0"/>
        <w:spacing w:line="240" w:lineRule="auto"/>
        <w:ind w:firstLine="709"/>
        <w:jc w:val="both"/>
      </w:pPr>
    </w:p>
    <w:p w:rsidR="00B66CDA" w:rsidRPr="007424A5" w:rsidRDefault="00B66CDA" w:rsidP="00B66CDA">
      <w:pPr>
        <w:autoSpaceDE w:val="0"/>
        <w:autoSpaceDN w:val="0"/>
        <w:adjustRightInd w:val="0"/>
        <w:spacing w:line="240" w:lineRule="auto"/>
        <w:ind w:firstLine="709"/>
        <w:jc w:val="both"/>
      </w:pPr>
      <w:r>
        <w:t>6</w:t>
      </w:r>
      <w:r w:rsidRPr="007424A5">
        <w:t xml:space="preserve">. </w:t>
      </w:r>
      <w:r w:rsidRPr="007424A5">
        <w:rPr>
          <w:lang w:eastAsia="ru-RU"/>
        </w:rPr>
        <w:t>Показатель «</w:t>
      </w:r>
      <w:r w:rsidRPr="007424A5">
        <w:t xml:space="preserve">Площадь благоустроенных </w:t>
      </w:r>
      <w:r>
        <w:rPr>
          <w:lang w:eastAsia="ru-RU"/>
        </w:rPr>
        <w:t>общественных территорий</w:t>
      </w:r>
      <w:r w:rsidRPr="007424A5">
        <w:t>» рассчитывается по формуле:</w:t>
      </w:r>
    </w:p>
    <w:p w:rsidR="00B66CDA" w:rsidRPr="007424A5" w:rsidRDefault="00B66CDA" w:rsidP="00B66CDA">
      <w:pPr>
        <w:autoSpaceDE w:val="0"/>
        <w:autoSpaceDN w:val="0"/>
        <w:adjustRightInd w:val="0"/>
        <w:spacing w:line="240" w:lineRule="auto"/>
        <w:ind w:firstLine="540"/>
        <w:jc w:val="both"/>
        <w:rPr>
          <w:color w:val="333333"/>
          <w:sz w:val="30"/>
          <w:szCs w:val="30"/>
        </w:rPr>
      </w:pPr>
      <w:r w:rsidRPr="007424A5">
        <w:rPr>
          <w:sz w:val="30"/>
          <w:szCs w:val="30"/>
          <w:lang w:val="en-US" w:eastAsia="ru-RU"/>
        </w:rPr>
        <w:t>S</w:t>
      </w:r>
      <w:r>
        <w:rPr>
          <w:sz w:val="30"/>
          <w:szCs w:val="30"/>
          <w:vertAlign w:val="subscript"/>
          <w:lang w:eastAsia="ru-RU"/>
        </w:rPr>
        <w:t>т</w:t>
      </w:r>
      <w:r w:rsidRPr="007424A5">
        <w:rPr>
          <w:sz w:val="30"/>
          <w:szCs w:val="30"/>
          <w:vertAlign w:val="subscript"/>
          <w:lang w:eastAsia="ru-RU"/>
        </w:rPr>
        <w:t xml:space="preserve"> = </w:t>
      </w:r>
      <w:r w:rsidRPr="007424A5">
        <w:rPr>
          <w:color w:val="333333"/>
          <w:sz w:val="30"/>
          <w:szCs w:val="30"/>
        </w:rPr>
        <w:t>Σ</w:t>
      </w:r>
      <w:r w:rsidRPr="007424A5">
        <w:rPr>
          <w:color w:val="333333"/>
          <w:sz w:val="30"/>
          <w:szCs w:val="30"/>
          <w:lang w:val="en-US"/>
        </w:rPr>
        <w:t>S</w:t>
      </w:r>
      <w:r w:rsidRPr="00D76A44">
        <w:rPr>
          <w:color w:val="333333"/>
          <w:sz w:val="30"/>
          <w:szCs w:val="30"/>
          <w:vertAlign w:val="subscript"/>
        </w:rPr>
        <w:t>т</w:t>
      </w:r>
      <w:r w:rsidRPr="007424A5">
        <w:rPr>
          <w:color w:val="333333"/>
          <w:sz w:val="30"/>
          <w:szCs w:val="30"/>
        </w:rPr>
        <w:t>,</w:t>
      </w:r>
    </w:p>
    <w:p w:rsidR="00B66CDA" w:rsidRPr="00600CD4" w:rsidRDefault="00B66CDA" w:rsidP="00B66CDA">
      <w:pPr>
        <w:autoSpaceDE w:val="0"/>
        <w:autoSpaceDN w:val="0"/>
        <w:adjustRightInd w:val="0"/>
        <w:spacing w:line="240" w:lineRule="auto"/>
        <w:ind w:firstLine="567"/>
        <w:jc w:val="both"/>
      </w:pPr>
      <w:r w:rsidRPr="007424A5">
        <w:rPr>
          <w:color w:val="333333"/>
        </w:rPr>
        <w:t>где Σ</w:t>
      </w:r>
      <w:r w:rsidRPr="007424A5">
        <w:rPr>
          <w:color w:val="333333"/>
          <w:lang w:val="en-US"/>
        </w:rPr>
        <w:t>S</w:t>
      </w:r>
      <w:r w:rsidRPr="00801181">
        <w:rPr>
          <w:color w:val="333333"/>
          <w:vertAlign w:val="subscript"/>
        </w:rPr>
        <w:t>т</w:t>
      </w:r>
      <w:r w:rsidRPr="007424A5">
        <w:rPr>
          <w:color w:val="333333"/>
        </w:rPr>
        <w:t xml:space="preserve"> – </w:t>
      </w:r>
      <w:r w:rsidRPr="007424A5">
        <w:t xml:space="preserve">общая площадь </w:t>
      </w:r>
      <w:r>
        <w:rPr>
          <w:lang w:eastAsia="ru-RU"/>
        </w:rPr>
        <w:t>общественных территорий</w:t>
      </w:r>
      <w:r w:rsidRPr="007424A5">
        <w:t xml:space="preserve">, расположенных на территории </w:t>
      </w:r>
      <w:r w:rsidR="00600CD4" w:rsidRPr="00600CD4">
        <w:rPr>
          <w:lang w:eastAsia="ru-RU"/>
        </w:rPr>
        <w:t xml:space="preserve">муниципального образования городское поселение </w:t>
      </w:r>
      <w:r w:rsidRPr="00600CD4">
        <w:t>«Город М</w:t>
      </w:r>
      <w:r w:rsidR="00C87135" w:rsidRPr="00600CD4">
        <w:t>а</w:t>
      </w:r>
      <w:r w:rsidRPr="00600CD4">
        <w:t>лоярославец».</w:t>
      </w:r>
    </w:p>
    <w:p w:rsidR="00B66CDA" w:rsidRPr="007424A5" w:rsidRDefault="00B66CDA" w:rsidP="00B66CDA">
      <w:pPr>
        <w:autoSpaceDE w:val="0"/>
        <w:autoSpaceDN w:val="0"/>
        <w:adjustRightInd w:val="0"/>
        <w:spacing w:line="240" w:lineRule="auto"/>
        <w:ind w:firstLine="709"/>
        <w:jc w:val="both"/>
      </w:pPr>
    </w:p>
    <w:p w:rsidR="00B66CDA" w:rsidRPr="007424A5" w:rsidRDefault="00B66CDA" w:rsidP="00B66CDA">
      <w:pPr>
        <w:autoSpaceDE w:val="0"/>
        <w:autoSpaceDN w:val="0"/>
        <w:adjustRightInd w:val="0"/>
        <w:spacing w:line="240" w:lineRule="auto"/>
        <w:ind w:firstLine="709"/>
        <w:jc w:val="both"/>
      </w:pPr>
      <w:r>
        <w:t>7</w:t>
      </w:r>
      <w:r w:rsidRPr="007424A5">
        <w:t xml:space="preserve">. </w:t>
      </w:r>
      <w:r w:rsidRPr="007424A5">
        <w:rPr>
          <w:lang w:eastAsia="ru-RU"/>
        </w:rPr>
        <w:t>Показатель «</w:t>
      </w:r>
      <w:r w:rsidRPr="007424A5">
        <w:t xml:space="preserve">Доля площади благоустроенных </w:t>
      </w:r>
      <w:r>
        <w:rPr>
          <w:lang w:eastAsia="ru-RU"/>
        </w:rPr>
        <w:t>общественных территорий</w:t>
      </w:r>
      <w:r w:rsidRPr="007424A5">
        <w:t>» рассчитывается по формуле:</w:t>
      </w:r>
    </w:p>
    <w:p w:rsidR="00B66CDA" w:rsidRPr="007424A5" w:rsidRDefault="00B66CDA" w:rsidP="00B66CDA">
      <w:pPr>
        <w:autoSpaceDE w:val="0"/>
        <w:autoSpaceDN w:val="0"/>
        <w:adjustRightInd w:val="0"/>
        <w:spacing w:line="240" w:lineRule="auto"/>
        <w:ind w:firstLine="540"/>
        <w:jc w:val="both"/>
        <w:rPr>
          <w:lang w:eastAsia="ru-RU"/>
        </w:rPr>
      </w:pPr>
      <w:r w:rsidRPr="007424A5">
        <w:rPr>
          <w:lang w:eastAsia="ru-RU"/>
        </w:rPr>
        <w:t>A</w:t>
      </w:r>
      <w:r>
        <w:rPr>
          <w:vertAlign w:val="subscript"/>
          <w:lang w:eastAsia="ru-RU"/>
        </w:rPr>
        <w:t>т</w:t>
      </w:r>
      <w:r w:rsidRPr="007424A5">
        <w:rPr>
          <w:lang w:eastAsia="ru-RU"/>
        </w:rPr>
        <w:t xml:space="preserve"> / B</w:t>
      </w:r>
      <w:r>
        <w:rPr>
          <w:vertAlign w:val="subscript"/>
          <w:lang w:eastAsia="ru-RU"/>
        </w:rPr>
        <w:t>т</w:t>
      </w:r>
      <w:r w:rsidRPr="007424A5">
        <w:rPr>
          <w:lang w:eastAsia="ru-RU"/>
        </w:rPr>
        <w:t xml:space="preserve"> × 100</w:t>
      </w:r>
      <w:r>
        <w:rPr>
          <w:lang w:eastAsia="ru-RU"/>
        </w:rPr>
        <w:t xml:space="preserve"> </w:t>
      </w:r>
      <w:r w:rsidRPr="007424A5">
        <w:rPr>
          <w:lang w:eastAsia="ru-RU"/>
        </w:rPr>
        <w:t>%,</w:t>
      </w:r>
    </w:p>
    <w:p w:rsidR="00B66CDA" w:rsidRPr="007424A5" w:rsidRDefault="00B66CDA" w:rsidP="00B66CDA">
      <w:pPr>
        <w:autoSpaceDE w:val="0"/>
        <w:autoSpaceDN w:val="0"/>
        <w:adjustRightInd w:val="0"/>
        <w:spacing w:line="240" w:lineRule="auto"/>
        <w:ind w:firstLine="540"/>
        <w:jc w:val="both"/>
        <w:rPr>
          <w:lang w:eastAsia="ru-RU"/>
        </w:rPr>
      </w:pPr>
      <w:r w:rsidRPr="007424A5">
        <w:rPr>
          <w:lang w:eastAsia="ru-RU"/>
        </w:rPr>
        <w:t>где A</w:t>
      </w:r>
      <w:r>
        <w:rPr>
          <w:vertAlign w:val="subscript"/>
          <w:lang w:eastAsia="ru-RU"/>
        </w:rPr>
        <w:t>т</w:t>
      </w:r>
      <w:r w:rsidRPr="007424A5">
        <w:rPr>
          <w:lang w:eastAsia="ru-RU"/>
        </w:rPr>
        <w:t xml:space="preserve"> - </w:t>
      </w:r>
      <w:r w:rsidRPr="007424A5">
        <w:t xml:space="preserve">количество </w:t>
      </w:r>
      <w:r>
        <w:rPr>
          <w:lang w:eastAsia="ru-RU"/>
        </w:rPr>
        <w:t>общественных территорий</w:t>
      </w:r>
      <w:r w:rsidRPr="007424A5">
        <w:t>, соответствующих требованиям правил благоустройства</w:t>
      </w:r>
      <w:r w:rsidRPr="007424A5">
        <w:rPr>
          <w:lang w:eastAsia="ru-RU"/>
        </w:rPr>
        <w:t>;</w:t>
      </w:r>
    </w:p>
    <w:p w:rsidR="00B66CDA" w:rsidRPr="00600CD4" w:rsidRDefault="00B66CDA" w:rsidP="00B66CDA">
      <w:pPr>
        <w:autoSpaceDE w:val="0"/>
        <w:autoSpaceDN w:val="0"/>
        <w:adjustRightInd w:val="0"/>
        <w:spacing w:line="240" w:lineRule="auto"/>
        <w:ind w:firstLine="540"/>
        <w:jc w:val="both"/>
        <w:rPr>
          <w:lang w:eastAsia="ru-RU"/>
        </w:rPr>
      </w:pPr>
      <w:r w:rsidRPr="007424A5">
        <w:rPr>
          <w:lang w:eastAsia="ru-RU"/>
        </w:rPr>
        <w:t>B</w:t>
      </w:r>
      <w:r>
        <w:rPr>
          <w:vertAlign w:val="subscript"/>
          <w:lang w:eastAsia="ru-RU"/>
        </w:rPr>
        <w:t>т</w:t>
      </w:r>
      <w:r w:rsidRPr="007424A5">
        <w:rPr>
          <w:lang w:eastAsia="ru-RU"/>
        </w:rPr>
        <w:t xml:space="preserve"> - </w:t>
      </w:r>
      <w:r w:rsidRPr="007424A5">
        <w:t xml:space="preserve">общее количество </w:t>
      </w:r>
      <w:r>
        <w:rPr>
          <w:lang w:eastAsia="ru-RU"/>
        </w:rPr>
        <w:t>общественных территорий</w:t>
      </w:r>
      <w:r w:rsidRPr="007424A5">
        <w:t xml:space="preserve">, расположенных на территории </w:t>
      </w:r>
      <w:r w:rsidR="00600CD4" w:rsidRPr="00600CD4">
        <w:rPr>
          <w:lang w:eastAsia="ru-RU"/>
        </w:rPr>
        <w:t>муниципального образования городское поселение</w:t>
      </w:r>
      <w:r w:rsidRPr="00600CD4">
        <w:t xml:space="preserve"> «Город Малоярославец»</w:t>
      </w:r>
      <w:r w:rsidRPr="00600CD4">
        <w:rPr>
          <w:lang w:eastAsia="ru-RU"/>
        </w:rPr>
        <w:t xml:space="preserve">. </w:t>
      </w:r>
    </w:p>
    <w:p w:rsidR="00B66CDA" w:rsidRPr="00E54585" w:rsidRDefault="00B66CDA" w:rsidP="00B66CDA">
      <w:pPr>
        <w:autoSpaceDE w:val="0"/>
        <w:autoSpaceDN w:val="0"/>
        <w:adjustRightInd w:val="0"/>
        <w:spacing w:line="240" w:lineRule="auto"/>
        <w:ind w:firstLine="709"/>
        <w:jc w:val="both"/>
        <w:rPr>
          <w:lang w:eastAsia="ru-RU"/>
        </w:rPr>
      </w:pPr>
    </w:p>
    <w:p w:rsidR="00B66CDA" w:rsidRPr="00E54585" w:rsidRDefault="00B66CDA" w:rsidP="00B66CDA">
      <w:pPr>
        <w:autoSpaceDE w:val="0"/>
        <w:autoSpaceDN w:val="0"/>
        <w:adjustRightInd w:val="0"/>
        <w:spacing w:line="240" w:lineRule="auto"/>
        <w:ind w:firstLine="709"/>
        <w:jc w:val="both"/>
      </w:pPr>
      <w:r w:rsidRPr="00E54585">
        <w:t xml:space="preserve">8. </w:t>
      </w:r>
      <w:r w:rsidRPr="00E54585">
        <w:rPr>
          <w:lang w:eastAsia="ru-RU"/>
        </w:rPr>
        <w:t xml:space="preserve">Показатель «Доля финансового участия в выполнении дополнительного перечня работ по благоустройству дворовых территорий заинтересованных лиц» </w:t>
      </w:r>
      <w:r w:rsidRPr="00E54585">
        <w:t xml:space="preserve">рассчитывается </w:t>
      </w:r>
      <w:r>
        <w:br/>
      </w:r>
      <w:r w:rsidRPr="00E54585">
        <w:t>по формуле:</w:t>
      </w:r>
    </w:p>
    <w:p w:rsidR="00B66CDA" w:rsidRPr="00E54585" w:rsidRDefault="00B66CDA" w:rsidP="00B66CDA">
      <w:pPr>
        <w:autoSpaceDE w:val="0"/>
        <w:autoSpaceDN w:val="0"/>
        <w:adjustRightInd w:val="0"/>
        <w:spacing w:line="240" w:lineRule="auto"/>
        <w:ind w:firstLine="709"/>
        <w:jc w:val="both"/>
        <w:rPr>
          <w:lang w:eastAsia="ru-RU"/>
        </w:rPr>
      </w:pPr>
      <w:r w:rsidRPr="00E54585">
        <w:rPr>
          <w:lang w:eastAsia="ru-RU"/>
        </w:rPr>
        <w:t>Ф / Ф</w:t>
      </w:r>
      <w:r w:rsidRPr="00E54585">
        <w:rPr>
          <w:vertAlign w:val="subscript"/>
          <w:lang w:eastAsia="ru-RU"/>
        </w:rPr>
        <w:t>ст</w:t>
      </w:r>
      <w:r w:rsidRPr="00E54585">
        <w:rPr>
          <w:lang w:eastAsia="ru-RU"/>
        </w:rPr>
        <w:t xml:space="preserve"> × 100</w:t>
      </w:r>
      <w:r>
        <w:rPr>
          <w:lang w:eastAsia="ru-RU"/>
        </w:rPr>
        <w:t xml:space="preserve"> </w:t>
      </w:r>
      <w:r w:rsidRPr="00E54585">
        <w:rPr>
          <w:lang w:eastAsia="ru-RU"/>
        </w:rPr>
        <w:t>%,</w:t>
      </w:r>
    </w:p>
    <w:p w:rsidR="00B66CDA" w:rsidRPr="00E54585" w:rsidRDefault="00B66CDA" w:rsidP="00B66CDA">
      <w:pPr>
        <w:autoSpaceDE w:val="0"/>
        <w:autoSpaceDN w:val="0"/>
        <w:adjustRightInd w:val="0"/>
        <w:spacing w:line="240" w:lineRule="auto"/>
        <w:ind w:firstLine="709"/>
        <w:jc w:val="both"/>
      </w:pPr>
      <w:r w:rsidRPr="00E54585">
        <w:rPr>
          <w:lang w:eastAsia="ru-RU"/>
        </w:rPr>
        <w:t xml:space="preserve">где Ф - стоимость оплаченных </w:t>
      </w:r>
      <w:r w:rsidRPr="00E54585">
        <w:t>заинтересованными лицами</w:t>
      </w:r>
      <w:r w:rsidRPr="00E54585">
        <w:rPr>
          <w:lang w:eastAsia="ru-RU"/>
        </w:rPr>
        <w:t xml:space="preserve"> мероприятий </w:t>
      </w:r>
      <w:r>
        <w:rPr>
          <w:lang w:eastAsia="ru-RU"/>
        </w:rPr>
        <w:br/>
      </w:r>
      <w:r w:rsidRPr="00E54585">
        <w:rPr>
          <w:lang w:eastAsia="ru-RU"/>
        </w:rPr>
        <w:t>по благоустройству дворовой территории многоквартирного дома</w:t>
      </w:r>
      <w:r w:rsidRPr="00E54585">
        <w:t>;</w:t>
      </w:r>
    </w:p>
    <w:p w:rsidR="00B66CDA" w:rsidRDefault="00B66CDA" w:rsidP="00B66CDA">
      <w:pPr>
        <w:autoSpaceDE w:val="0"/>
        <w:autoSpaceDN w:val="0"/>
        <w:adjustRightInd w:val="0"/>
        <w:spacing w:line="240" w:lineRule="auto"/>
        <w:ind w:firstLine="709"/>
        <w:jc w:val="both"/>
        <w:rPr>
          <w:lang w:eastAsia="ru-RU"/>
        </w:rPr>
      </w:pPr>
      <w:r w:rsidRPr="00E54585">
        <w:t>Ф</w:t>
      </w:r>
      <w:r w:rsidRPr="00E54585">
        <w:rPr>
          <w:vertAlign w:val="subscript"/>
        </w:rPr>
        <w:t>ст</w:t>
      </w:r>
      <w:r w:rsidRPr="00E54585">
        <w:t xml:space="preserve"> - </w:t>
      </w:r>
      <w:r w:rsidRPr="00E54585">
        <w:rPr>
          <w:lang w:eastAsia="ru-RU"/>
        </w:rPr>
        <w:t>общая стоимость выполненных работ по благоустройству дворовой территории многоквартирного дома.</w:t>
      </w:r>
    </w:p>
    <w:p w:rsidR="00B66CDA" w:rsidRDefault="00B66CDA" w:rsidP="00B66CDA">
      <w:pPr>
        <w:autoSpaceDE w:val="0"/>
        <w:autoSpaceDN w:val="0"/>
        <w:adjustRightInd w:val="0"/>
        <w:spacing w:line="240" w:lineRule="auto"/>
        <w:jc w:val="left"/>
        <w:rPr>
          <w:sz w:val="24"/>
          <w:szCs w:val="24"/>
          <w:lang w:eastAsia="ru-RU"/>
        </w:rPr>
      </w:pPr>
    </w:p>
    <w:p w:rsidR="00B66CDA" w:rsidRDefault="00B66CDA" w:rsidP="00B66CDA">
      <w:pPr>
        <w:autoSpaceDE w:val="0"/>
        <w:autoSpaceDN w:val="0"/>
        <w:adjustRightInd w:val="0"/>
        <w:spacing w:line="240" w:lineRule="auto"/>
        <w:jc w:val="left"/>
        <w:rPr>
          <w:sz w:val="24"/>
          <w:szCs w:val="24"/>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7D1850">
      <w:pPr>
        <w:autoSpaceDE w:val="0"/>
        <w:autoSpaceDN w:val="0"/>
        <w:adjustRightInd w:val="0"/>
        <w:spacing w:line="240" w:lineRule="auto"/>
        <w:jc w:val="both"/>
        <w:rPr>
          <w:lang w:eastAsia="ru-RU"/>
        </w:rPr>
      </w:pPr>
    </w:p>
    <w:p w:rsidR="002F1C28" w:rsidRDefault="002F1C28" w:rsidP="007D1850">
      <w:pPr>
        <w:autoSpaceDE w:val="0"/>
        <w:autoSpaceDN w:val="0"/>
        <w:adjustRightInd w:val="0"/>
        <w:spacing w:line="240" w:lineRule="auto"/>
        <w:jc w:val="both"/>
        <w:rPr>
          <w:lang w:eastAsia="ru-RU"/>
        </w:rPr>
      </w:pPr>
    </w:p>
    <w:p w:rsidR="006412F0" w:rsidRPr="00600CD4" w:rsidRDefault="006412F0" w:rsidP="00B66CDA">
      <w:pPr>
        <w:autoSpaceDE w:val="0"/>
        <w:autoSpaceDN w:val="0"/>
        <w:adjustRightInd w:val="0"/>
        <w:spacing w:line="240" w:lineRule="auto"/>
        <w:jc w:val="right"/>
        <w:rPr>
          <w:lang w:eastAsia="ru-RU"/>
        </w:rPr>
      </w:pPr>
    </w:p>
    <w:p w:rsidR="00B66CDA" w:rsidRPr="00A0778A" w:rsidRDefault="002F1C28" w:rsidP="00B66CDA">
      <w:pPr>
        <w:autoSpaceDE w:val="0"/>
        <w:autoSpaceDN w:val="0"/>
        <w:adjustRightInd w:val="0"/>
        <w:spacing w:line="240" w:lineRule="auto"/>
        <w:jc w:val="right"/>
        <w:rPr>
          <w:lang w:eastAsia="ru-RU"/>
        </w:rPr>
      </w:pPr>
      <w:bookmarkStart w:id="0" w:name="_GoBack"/>
      <w:bookmarkEnd w:id="0"/>
      <w:r>
        <w:rPr>
          <w:lang w:eastAsia="ru-RU"/>
        </w:rPr>
        <w:t>Пр</w:t>
      </w:r>
      <w:r w:rsidR="00B66CDA" w:rsidRPr="00A0778A">
        <w:rPr>
          <w:lang w:eastAsia="ru-RU"/>
        </w:rPr>
        <w:t xml:space="preserve">иложение № </w:t>
      </w:r>
      <w:r w:rsidR="0008728A">
        <w:rPr>
          <w:lang w:eastAsia="ru-RU"/>
        </w:rPr>
        <w:t>2</w:t>
      </w:r>
    </w:p>
    <w:p w:rsidR="00842BCF" w:rsidRDefault="00842BCF" w:rsidP="00842BCF">
      <w:pPr>
        <w:autoSpaceDE w:val="0"/>
        <w:autoSpaceDN w:val="0"/>
        <w:adjustRightInd w:val="0"/>
        <w:spacing w:line="240" w:lineRule="auto"/>
        <w:jc w:val="right"/>
        <w:rPr>
          <w:lang w:eastAsia="ru-RU"/>
        </w:rPr>
      </w:pPr>
      <w:r w:rsidRPr="00453424">
        <w:rPr>
          <w:lang w:eastAsia="ru-RU"/>
        </w:rPr>
        <w:t xml:space="preserve">к </w:t>
      </w:r>
      <w:r>
        <w:rPr>
          <w:lang w:eastAsia="ru-RU"/>
        </w:rPr>
        <w:t>муниципальной программе</w:t>
      </w:r>
    </w:p>
    <w:p w:rsidR="00842BCF" w:rsidRDefault="00842BCF" w:rsidP="00842BCF">
      <w:pPr>
        <w:autoSpaceDE w:val="0"/>
        <w:autoSpaceDN w:val="0"/>
        <w:adjustRightInd w:val="0"/>
        <w:spacing w:line="240" w:lineRule="auto"/>
        <w:jc w:val="right"/>
        <w:rPr>
          <w:lang w:eastAsia="ru-RU"/>
        </w:rPr>
      </w:pPr>
      <w:r w:rsidRPr="005F6050">
        <w:rPr>
          <w:lang w:eastAsia="ru-RU"/>
        </w:rPr>
        <w:t xml:space="preserve"> </w:t>
      </w:r>
      <w:r>
        <w:rPr>
          <w:lang w:eastAsia="ru-RU"/>
        </w:rPr>
        <w:t>муниципального образования</w:t>
      </w:r>
    </w:p>
    <w:p w:rsidR="00842BCF" w:rsidRDefault="00842BCF" w:rsidP="00842BCF">
      <w:pPr>
        <w:autoSpaceDE w:val="0"/>
        <w:autoSpaceDN w:val="0"/>
        <w:adjustRightInd w:val="0"/>
        <w:spacing w:line="240" w:lineRule="auto"/>
        <w:jc w:val="right"/>
        <w:rPr>
          <w:lang w:eastAsia="ru-RU"/>
        </w:rPr>
      </w:pPr>
      <w:r>
        <w:rPr>
          <w:lang w:eastAsia="ru-RU"/>
        </w:rPr>
        <w:t xml:space="preserve"> городское поселение </w:t>
      </w:r>
    </w:p>
    <w:p w:rsidR="00842BCF" w:rsidRPr="00453424" w:rsidRDefault="00842BCF" w:rsidP="00842BCF">
      <w:pPr>
        <w:autoSpaceDE w:val="0"/>
        <w:autoSpaceDN w:val="0"/>
        <w:adjustRightInd w:val="0"/>
        <w:spacing w:line="240" w:lineRule="auto"/>
        <w:jc w:val="right"/>
        <w:rPr>
          <w:lang w:eastAsia="ru-RU"/>
        </w:rPr>
      </w:pPr>
      <w:r>
        <w:rPr>
          <w:lang w:eastAsia="ru-RU"/>
        </w:rPr>
        <w:t>«Город Малоярославец»</w:t>
      </w:r>
    </w:p>
    <w:p w:rsidR="00842BCF" w:rsidRDefault="00842BCF" w:rsidP="00842BCF">
      <w:pPr>
        <w:autoSpaceDE w:val="0"/>
        <w:autoSpaceDN w:val="0"/>
        <w:adjustRightInd w:val="0"/>
        <w:spacing w:line="240" w:lineRule="auto"/>
        <w:jc w:val="right"/>
        <w:rPr>
          <w:lang w:eastAsia="ru-RU"/>
        </w:rPr>
      </w:pPr>
      <w:r w:rsidRPr="00453424">
        <w:rPr>
          <w:lang w:eastAsia="ru-RU"/>
        </w:rPr>
        <w:t>«Формирование современной</w:t>
      </w:r>
    </w:p>
    <w:p w:rsidR="00842BCF" w:rsidRDefault="00842BCF" w:rsidP="00842BCF">
      <w:pPr>
        <w:autoSpaceDE w:val="0"/>
        <w:autoSpaceDN w:val="0"/>
        <w:adjustRightInd w:val="0"/>
        <w:spacing w:line="240" w:lineRule="auto"/>
        <w:jc w:val="right"/>
        <w:rPr>
          <w:lang w:eastAsia="ru-RU"/>
        </w:rPr>
      </w:pPr>
      <w:r w:rsidRPr="00453424">
        <w:rPr>
          <w:lang w:eastAsia="ru-RU"/>
        </w:rPr>
        <w:t xml:space="preserve"> городской среды</w:t>
      </w:r>
      <w:r>
        <w:rPr>
          <w:lang w:eastAsia="ru-RU"/>
        </w:rPr>
        <w:t xml:space="preserve"> в «Городе Малоярославец</w:t>
      </w:r>
      <w:r w:rsidRPr="00453424">
        <w:rPr>
          <w:lang w:eastAsia="ru-RU"/>
        </w:rPr>
        <w:t>»</w:t>
      </w:r>
    </w:p>
    <w:p w:rsidR="0098489E" w:rsidRDefault="0098489E" w:rsidP="00842BCF">
      <w:pPr>
        <w:autoSpaceDE w:val="0"/>
        <w:autoSpaceDN w:val="0"/>
        <w:adjustRightInd w:val="0"/>
        <w:spacing w:line="240" w:lineRule="auto"/>
        <w:jc w:val="right"/>
        <w:rPr>
          <w:lang w:eastAsia="ru-RU"/>
        </w:rPr>
      </w:pPr>
    </w:p>
    <w:p w:rsidR="00473F4F" w:rsidRPr="00473F4F" w:rsidRDefault="00473F4F" w:rsidP="00473F4F">
      <w:pPr>
        <w:autoSpaceDE w:val="0"/>
        <w:autoSpaceDN w:val="0"/>
        <w:adjustRightInd w:val="0"/>
        <w:spacing w:line="240" w:lineRule="auto"/>
        <w:rPr>
          <w:b/>
          <w:bCs/>
        </w:rPr>
      </w:pPr>
      <w:r w:rsidRPr="00473F4F">
        <w:rPr>
          <w:b/>
          <w:bCs/>
        </w:rPr>
        <w:t xml:space="preserve">Адресный перечень территорий муниципального образования городское поселение  «Город Малоярославец», подлежащих благоустройству </w:t>
      </w:r>
      <w:r>
        <w:rPr>
          <w:b/>
          <w:bCs/>
        </w:rPr>
        <w:t>на</w:t>
      </w:r>
      <w:r w:rsidRPr="00473F4F">
        <w:rPr>
          <w:b/>
          <w:bCs/>
        </w:rPr>
        <w:t xml:space="preserve"> 20</w:t>
      </w:r>
      <w:r>
        <w:rPr>
          <w:b/>
          <w:bCs/>
        </w:rPr>
        <w:t>21</w:t>
      </w:r>
      <w:r w:rsidRPr="00473F4F">
        <w:rPr>
          <w:b/>
          <w:bCs/>
        </w:rPr>
        <w:t>-2024 годы</w:t>
      </w:r>
    </w:p>
    <w:p w:rsidR="00842BCF" w:rsidRPr="00453424" w:rsidRDefault="00842BCF" w:rsidP="00473F4F">
      <w:pPr>
        <w:autoSpaceDE w:val="0"/>
        <w:autoSpaceDN w:val="0"/>
        <w:adjustRightInd w:val="0"/>
        <w:spacing w:line="240" w:lineRule="auto"/>
        <w:jc w:val="both"/>
        <w:rPr>
          <w:lang w:eastAsia="ru-RU"/>
        </w:rPr>
      </w:pPr>
    </w:p>
    <w:tbl>
      <w:tblPr>
        <w:tblpPr w:leftFromText="180" w:rightFromText="180" w:vertAnchor="text" w:horzAnchor="margin" w:tblpY="232"/>
        <w:tblW w:w="5000" w:type="pct"/>
        <w:tblLook w:val="00A0" w:firstRow="1" w:lastRow="0" w:firstColumn="1" w:lastColumn="0" w:noHBand="0" w:noVBand="0"/>
      </w:tblPr>
      <w:tblGrid>
        <w:gridCol w:w="976"/>
        <w:gridCol w:w="2774"/>
        <w:gridCol w:w="4508"/>
        <w:gridCol w:w="2163"/>
      </w:tblGrid>
      <w:tr w:rsidR="00842BCF" w:rsidRPr="0016628F" w:rsidTr="00082142">
        <w:tc>
          <w:tcPr>
            <w:tcW w:w="468" w:type="pct"/>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sidRPr="007B09BB">
              <w:rPr>
                <w:sz w:val="23"/>
                <w:szCs w:val="23"/>
              </w:rPr>
              <w:t>№ п/п</w:t>
            </w:r>
          </w:p>
        </w:tc>
        <w:tc>
          <w:tcPr>
            <w:tcW w:w="1331" w:type="pct"/>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sidRPr="007B09BB">
              <w:rPr>
                <w:sz w:val="23"/>
                <w:szCs w:val="23"/>
              </w:rPr>
              <w:t>Наименование населенного пункта</w:t>
            </w:r>
          </w:p>
        </w:tc>
        <w:tc>
          <w:tcPr>
            <w:tcW w:w="2163" w:type="pct"/>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sidRPr="007B09BB">
              <w:rPr>
                <w:sz w:val="23"/>
                <w:szCs w:val="23"/>
              </w:rPr>
              <w:t>Перечень территорий</w:t>
            </w:r>
          </w:p>
        </w:tc>
        <w:tc>
          <w:tcPr>
            <w:tcW w:w="1038" w:type="pct"/>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sidRPr="007B09BB">
              <w:rPr>
                <w:sz w:val="23"/>
                <w:szCs w:val="23"/>
              </w:rPr>
              <w:t>Срок реализации</w:t>
            </w:r>
          </w:p>
        </w:tc>
      </w:tr>
      <w:tr w:rsidR="00842BCF" w:rsidRPr="0016628F" w:rsidTr="00082142">
        <w:tc>
          <w:tcPr>
            <w:tcW w:w="5000" w:type="pct"/>
            <w:gridSpan w:val="4"/>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b/>
                <w:sz w:val="23"/>
                <w:szCs w:val="23"/>
              </w:rPr>
            </w:pPr>
            <w:r w:rsidRPr="007B09BB">
              <w:rPr>
                <w:b/>
                <w:sz w:val="23"/>
                <w:szCs w:val="23"/>
              </w:rPr>
              <w:t>Подраздел 1 «Дворовые территории многоквартирных домов»</w:t>
            </w:r>
          </w:p>
        </w:tc>
      </w:tr>
      <w:tr w:rsidR="00842BCF" w:rsidRPr="0016628F" w:rsidTr="00082142">
        <w:trPr>
          <w:trHeight w:val="2183"/>
        </w:trPr>
        <w:tc>
          <w:tcPr>
            <w:tcW w:w="468" w:type="pct"/>
            <w:tcBorders>
              <w:top w:val="single" w:sz="4" w:space="0" w:color="auto"/>
              <w:left w:val="single" w:sz="4" w:space="0" w:color="auto"/>
              <w:right w:val="single" w:sz="4" w:space="0" w:color="auto"/>
            </w:tcBorders>
            <w:vAlign w:val="center"/>
          </w:tcPr>
          <w:p w:rsidR="00842BCF" w:rsidRDefault="00842BCF" w:rsidP="00842BCF">
            <w:pPr>
              <w:widowControl w:val="0"/>
              <w:rPr>
                <w:sz w:val="23"/>
                <w:szCs w:val="23"/>
              </w:rPr>
            </w:pPr>
          </w:p>
          <w:p w:rsidR="00842BCF" w:rsidRPr="007B09BB" w:rsidRDefault="00842BCF" w:rsidP="00842BCF">
            <w:pPr>
              <w:widowControl w:val="0"/>
              <w:rPr>
                <w:sz w:val="23"/>
                <w:szCs w:val="23"/>
              </w:rPr>
            </w:pPr>
            <w:r>
              <w:rPr>
                <w:sz w:val="23"/>
                <w:szCs w:val="23"/>
              </w:rPr>
              <w:t xml:space="preserve">1. </w:t>
            </w:r>
          </w:p>
          <w:p w:rsidR="00842BCF" w:rsidRPr="007B09BB" w:rsidRDefault="00842BCF" w:rsidP="00842BCF">
            <w:pPr>
              <w:widowControl w:val="0"/>
              <w:rPr>
                <w:sz w:val="23"/>
                <w:szCs w:val="23"/>
              </w:rPr>
            </w:pPr>
            <w:r>
              <w:rPr>
                <w:sz w:val="23"/>
                <w:szCs w:val="23"/>
              </w:rPr>
              <w:t>2.</w:t>
            </w:r>
          </w:p>
          <w:p w:rsidR="00842BCF" w:rsidRDefault="00842BCF" w:rsidP="00842BCF">
            <w:pPr>
              <w:widowControl w:val="0"/>
              <w:rPr>
                <w:sz w:val="23"/>
                <w:szCs w:val="23"/>
              </w:rPr>
            </w:pPr>
            <w:r>
              <w:rPr>
                <w:sz w:val="23"/>
                <w:szCs w:val="23"/>
              </w:rPr>
              <w:t>3.</w:t>
            </w:r>
          </w:p>
          <w:p w:rsidR="00842BCF" w:rsidRPr="007B09BB" w:rsidRDefault="00842BCF" w:rsidP="00842BCF">
            <w:pPr>
              <w:widowControl w:val="0"/>
              <w:rPr>
                <w:sz w:val="23"/>
                <w:szCs w:val="23"/>
              </w:rPr>
            </w:pPr>
            <w:r>
              <w:rPr>
                <w:sz w:val="23"/>
                <w:szCs w:val="23"/>
              </w:rPr>
              <w:t>4.</w:t>
            </w:r>
          </w:p>
          <w:p w:rsidR="00842BCF" w:rsidRPr="007B09BB" w:rsidRDefault="00842BCF" w:rsidP="00842BCF">
            <w:pPr>
              <w:widowControl w:val="0"/>
              <w:rPr>
                <w:sz w:val="23"/>
                <w:szCs w:val="23"/>
              </w:rPr>
            </w:pPr>
          </w:p>
        </w:tc>
        <w:tc>
          <w:tcPr>
            <w:tcW w:w="1331"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 xml:space="preserve">Муниципальное образование городское поселение </w:t>
            </w:r>
            <w:r w:rsidRPr="007B09BB">
              <w:rPr>
                <w:sz w:val="23"/>
                <w:szCs w:val="23"/>
              </w:rPr>
              <w:t>«Город Малоярославец»</w:t>
            </w:r>
          </w:p>
        </w:tc>
        <w:tc>
          <w:tcPr>
            <w:tcW w:w="2163" w:type="pct"/>
            <w:tcBorders>
              <w:top w:val="single" w:sz="4" w:space="0" w:color="auto"/>
              <w:left w:val="single" w:sz="4" w:space="0" w:color="auto"/>
              <w:right w:val="single" w:sz="4" w:space="0" w:color="auto"/>
            </w:tcBorders>
            <w:vAlign w:val="center"/>
          </w:tcPr>
          <w:p w:rsidR="00842BCF" w:rsidRDefault="00842BCF" w:rsidP="00842BCF">
            <w:pPr>
              <w:widowControl w:val="0"/>
              <w:rPr>
                <w:sz w:val="23"/>
                <w:szCs w:val="23"/>
              </w:rPr>
            </w:pPr>
            <w:r>
              <w:rPr>
                <w:sz w:val="23"/>
                <w:szCs w:val="23"/>
              </w:rPr>
              <w:t xml:space="preserve"> ул. Строительная, д.2</w:t>
            </w:r>
          </w:p>
          <w:p w:rsidR="00842BCF" w:rsidRPr="007B09BB" w:rsidRDefault="00842BCF" w:rsidP="00842BCF">
            <w:pPr>
              <w:widowControl w:val="0"/>
              <w:rPr>
                <w:sz w:val="23"/>
                <w:szCs w:val="23"/>
              </w:rPr>
            </w:pPr>
            <w:r>
              <w:rPr>
                <w:sz w:val="23"/>
                <w:szCs w:val="23"/>
              </w:rPr>
              <w:t>ул. Энтузиастов, д.7</w:t>
            </w:r>
          </w:p>
          <w:p w:rsidR="00842BCF" w:rsidRDefault="00842BCF" w:rsidP="00842BCF">
            <w:pPr>
              <w:widowControl w:val="0"/>
              <w:rPr>
                <w:sz w:val="23"/>
                <w:szCs w:val="23"/>
              </w:rPr>
            </w:pPr>
            <w:r>
              <w:rPr>
                <w:sz w:val="23"/>
                <w:szCs w:val="23"/>
              </w:rPr>
              <w:t>ул. Школьная, д.2;4;6</w:t>
            </w:r>
          </w:p>
          <w:p w:rsidR="00842BCF" w:rsidRPr="007B09BB" w:rsidRDefault="00842BCF" w:rsidP="00842BCF">
            <w:pPr>
              <w:widowControl w:val="0"/>
              <w:rPr>
                <w:sz w:val="23"/>
                <w:szCs w:val="23"/>
              </w:rPr>
            </w:pPr>
            <w:r>
              <w:rPr>
                <w:sz w:val="23"/>
                <w:szCs w:val="23"/>
              </w:rPr>
              <w:t>ул. Мирная д.1а</w:t>
            </w:r>
          </w:p>
        </w:tc>
        <w:tc>
          <w:tcPr>
            <w:tcW w:w="1038" w:type="pct"/>
            <w:tcBorders>
              <w:left w:val="single" w:sz="4" w:space="0" w:color="auto"/>
              <w:right w:val="single" w:sz="4" w:space="0" w:color="auto"/>
            </w:tcBorders>
            <w:vAlign w:val="center"/>
          </w:tcPr>
          <w:p w:rsidR="00842BCF" w:rsidRPr="00D161FA" w:rsidRDefault="00842BCF" w:rsidP="00842BCF">
            <w:pPr>
              <w:widowControl w:val="0"/>
              <w:rPr>
                <w:b/>
                <w:sz w:val="23"/>
                <w:szCs w:val="23"/>
              </w:rPr>
            </w:pPr>
            <w:r w:rsidRPr="00D161FA">
              <w:rPr>
                <w:b/>
                <w:sz w:val="23"/>
                <w:szCs w:val="23"/>
              </w:rPr>
              <w:t>202</w:t>
            </w:r>
            <w:r>
              <w:rPr>
                <w:b/>
                <w:sz w:val="23"/>
                <w:szCs w:val="23"/>
              </w:rPr>
              <w:t>1</w:t>
            </w:r>
          </w:p>
        </w:tc>
      </w:tr>
      <w:tr w:rsidR="00842BCF" w:rsidRPr="0016628F" w:rsidTr="00082142">
        <w:trPr>
          <w:trHeight w:val="1682"/>
        </w:trPr>
        <w:tc>
          <w:tcPr>
            <w:tcW w:w="468" w:type="pct"/>
            <w:tcBorders>
              <w:top w:val="single" w:sz="4" w:space="0" w:color="auto"/>
              <w:left w:val="single" w:sz="4" w:space="0" w:color="auto"/>
              <w:right w:val="single" w:sz="4" w:space="0" w:color="auto"/>
            </w:tcBorders>
            <w:vAlign w:val="center"/>
          </w:tcPr>
          <w:p w:rsidR="00842BCF" w:rsidRDefault="00842BCF" w:rsidP="00842BCF">
            <w:pPr>
              <w:widowControl w:val="0"/>
              <w:rPr>
                <w:sz w:val="23"/>
                <w:szCs w:val="23"/>
              </w:rPr>
            </w:pPr>
          </w:p>
          <w:p w:rsidR="00842BCF" w:rsidRPr="007B09BB" w:rsidRDefault="00842BCF" w:rsidP="00842BCF">
            <w:pPr>
              <w:widowControl w:val="0"/>
              <w:rPr>
                <w:sz w:val="23"/>
                <w:szCs w:val="23"/>
              </w:rPr>
            </w:pPr>
            <w:r>
              <w:rPr>
                <w:sz w:val="23"/>
                <w:szCs w:val="23"/>
              </w:rPr>
              <w:t>1.</w:t>
            </w:r>
          </w:p>
          <w:p w:rsidR="00842BCF" w:rsidRPr="007B09BB" w:rsidRDefault="00842BCF" w:rsidP="00842BCF">
            <w:pPr>
              <w:widowControl w:val="0"/>
              <w:rPr>
                <w:sz w:val="23"/>
                <w:szCs w:val="23"/>
              </w:rPr>
            </w:pPr>
            <w:r>
              <w:rPr>
                <w:sz w:val="23"/>
                <w:szCs w:val="23"/>
              </w:rPr>
              <w:t>2.</w:t>
            </w:r>
          </w:p>
          <w:p w:rsidR="00842BCF" w:rsidRPr="007B09BB" w:rsidRDefault="00842BCF" w:rsidP="00842BCF">
            <w:pPr>
              <w:widowControl w:val="0"/>
              <w:rPr>
                <w:sz w:val="23"/>
                <w:szCs w:val="23"/>
              </w:rPr>
            </w:pPr>
          </w:p>
        </w:tc>
        <w:tc>
          <w:tcPr>
            <w:tcW w:w="1331"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 xml:space="preserve">Муниципальное образование городское поселение </w:t>
            </w:r>
            <w:r w:rsidRPr="007B09BB">
              <w:rPr>
                <w:sz w:val="23"/>
                <w:szCs w:val="23"/>
              </w:rPr>
              <w:t>«Город Малоярославец»</w:t>
            </w:r>
          </w:p>
        </w:tc>
        <w:tc>
          <w:tcPr>
            <w:tcW w:w="2163" w:type="pct"/>
            <w:tcBorders>
              <w:top w:val="single" w:sz="4" w:space="0" w:color="auto"/>
              <w:left w:val="single" w:sz="4" w:space="0" w:color="auto"/>
              <w:right w:val="single" w:sz="4" w:space="0" w:color="auto"/>
            </w:tcBorders>
            <w:vAlign w:val="center"/>
          </w:tcPr>
          <w:p w:rsidR="00842BCF" w:rsidRDefault="00842BCF" w:rsidP="00842BCF">
            <w:pPr>
              <w:widowControl w:val="0"/>
              <w:rPr>
                <w:sz w:val="23"/>
                <w:szCs w:val="23"/>
              </w:rPr>
            </w:pPr>
            <w:r>
              <w:rPr>
                <w:sz w:val="23"/>
                <w:szCs w:val="23"/>
              </w:rPr>
              <w:t>Ул. Московская д.79</w:t>
            </w:r>
          </w:p>
          <w:p w:rsidR="00842BCF" w:rsidRPr="007B09BB" w:rsidRDefault="00842BCF" w:rsidP="00842BCF">
            <w:pPr>
              <w:widowControl w:val="0"/>
              <w:rPr>
                <w:sz w:val="23"/>
                <w:szCs w:val="23"/>
              </w:rPr>
            </w:pPr>
            <w:r>
              <w:rPr>
                <w:sz w:val="23"/>
                <w:szCs w:val="23"/>
              </w:rPr>
              <w:t>Ул. Подольских Курсантов д.14</w:t>
            </w:r>
          </w:p>
        </w:tc>
        <w:tc>
          <w:tcPr>
            <w:tcW w:w="1038" w:type="pct"/>
            <w:tcBorders>
              <w:top w:val="single" w:sz="4" w:space="0" w:color="auto"/>
              <w:left w:val="single" w:sz="4" w:space="0" w:color="auto"/>
              <w:right w:val="single" w:sz="4" w:space="0" w:color="auto"/>
            </w:tcBorders>
            <w:vAlign w:val="center"/>
          </w:tcPr>
          <w:p w:rsidR="00842BCF" w:rsidRPr="00CB7BCD" w:rsidRDefault="00842BCF" w:rsidP="00842BCF">
            <w:pPr>
              <w:widowControl w:val="0"/>
              <w:rPr>
                <w:b/>
                <w:sz w:val="23"/>
                <w:szCs w:val="23"/>
              </w:rPr>
            </w:pPr>
            <w:r>
              <w:rPr>
                <w:b/>
                <w:sz w:val="23"/>
                <w:szCs w:val="23"/>
              </w:rPr>
              <w:t>2022</w:t>
            </w:r>
          </w:p>
        </w:tc>
      </w:tr>
      <w:tr w:rsidR="00842BCF" w:rsidRPr="0016628F" w:rsidTr="00082142">
        <w:trPr>
          <w:trHeight w:val="1909"/>
        </w:trPr>
        <w:tc>
          <w:tcPr>
            <w:tcW w:w="468"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1.</w:t>
            </w:r>
          </w:p>
          <w:p w:rsidR="00842BCF" w:rsidRPr="007B09BB" w:rsidRDefault="00842BCF" w:rsidP="00842BCF">
            <w:pPr>
              <w:widowControl w:val="0"/>
              <w:rPr>
                <w:sz w:val="23"/>
                <w:szCs w:val="23"/>
              </w:rPr>
            </w:pPr>
            <w:r>
              <w:rPr>
                <w:sz w:val="23"/>
                <w:szCs w:val="23"/>
              </w:rPr>
              <w:t>2.</w:t>
            </w:r>
          </w:p>
          <w:p w:rsidR="00842BCF" w:rsidRPr="007B09BB" w:rsidRDefault="00842BCF" w:rsidP="00842BCF">
            <w:pPr>
              <w:widowControl w:val="0"/>
              <w:rPr>
                <w:sz w:val="23"/>
                <w:szCs w:val="23"/>
              </w:rPr>
            </w:pPr>
            <w:r>
              <w:rPr>
                <w:sz w:val="23"/>
                <w:szCs w:val="23"/>
              </w:rPr>
              <w:t>3.</w:t>
            </w:r>
          </w:p>
          <w:p w:rsidR="00842BCF" w:rsidRPr="007B09BB" w:rsidRDefault="00842BCF" w:rsidP="00842BCF">
            <w:pPr>
              <w:widowControl w:val="0"/>
              <w:rPr>
                <w:sz w:val="23"/>
                <w:szCs w:val="23"/>
              </w:rPr>
            </w:pPr>
          </w:p>
        </w:tc>
        <w:tc>
          <w:tcPr>
            <w:tcW w:w="1331"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 xml:space="preserve">Муниципальное образование городское поселение </w:t>
            </w:r>
            <w:r w:rsidRPr="007B09BB">
              <w:rPr>
                <w:sz w:val="23"/>
                <w:szCs w:val="23"/>
              </w:rPr>
              <w:t>«Город Малоярославец»</w:t>
            </w:r>
          </w:p>
        </w:tc>
        <w:tc>
          <w:tcPr>
            <w:tcW w:w="2163" w:type="pct"/>
            <w:tcBorders>
              <w:top w:val="single" w:sz="4" w:space="0" w:color="auto"/>
              <w:left w:val="single" w:sz="4" w:space="0" w:color="auto"/>
              <w:right w:val="single" w:sz="4" w:space="0" w:color="auto"/>
            </w:tcBorders>
            <w:vAlign w:val="center"/>
          </w:tcPr>
          <w:p w:rsidR="00842BCF" w:rsidRDefault="00842BCF" w:rsidP="00842BCF">
            <w:pPr>
              <w:widowControl w:val="0"/>
              <w:rPr>
                <w:sz w:val="23"/>
                <w:szCs w:val="23"/>
              </w:rPr>
            </w:pPr>
            <w:r>
              <w:rPr>
                <w:sz w:val="23"/>
                <w:szCs w:val="23"/>
              </w:rPr>
              <w:t>ул. Григория Соколова, д. 42</w:t>
            </w:r>
          </w:p>
          <w:p w:rsidR="00842BCF" w:rsidRDefault="00842BCF" w:rsidP="00842BCF">
            <w:pPr>
              <w:widowControl w:val="0"/>
              <w:rPr>
                <w:sz w:val="23"/>
                <w:szCs w:val="23"/>
              </w:rPr>
            </w:pPr>
            <w:r w:rsidRPr="007B09BB">
              <w:rPr>
                <w:sz w:val="23"/>
                <w:szCs w:val="23"/>
              </w:rPr>
              <w:t>ул. Московская, д.57</w:t>
            </w:r>
          </w:p>
          <w:p w:rsidR="00842BCF" w:rsidRPr="007B09BB" w:rsidRDefault="00842BCF" w:rsidP="00842BCF">
            <w:pPr>
              <w:widowControl w:val="0"/>
              <w:rPr>
                <w:sz w:val="23"/>
                <w:szCs w:val="23"/>
              </w:rPr>
            </w:pPr>
            <w:r>
              <w:rPr>
                <w:sz w:val="23"/>
                <w:szCs w:val="23"/>
              </w:rPr>
              <w:t>ул. О. Колесниковой, д.6</w:t>
            </w:r>
          </w:p>
          <w:p w:rsidR="00842BCF" w:rsidRPr="007B09BB" w:rsidRDefault="00842BCF" w:rsidP="00842BCF">
            <w:pPr>
              <w:widowControl w:val="0"/>
              <w:rPr>
                <w:sz w:val="23"/>
                <w:szCs w:val="23"/>
              </w:rPr>
            </w:pPr>
          </w:p>
        </w:tc>
        <w:tc>
          <w:tcPr>
            <w:tcW w:w="1038"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b/>
                <w:sz w:val="23"/>
                <w:szCs w:val="23"/>
              </w:rPr>
            </w:pPr>
            <w:r>
              <w:rPr>
                <w:b/>
                <w:sz w:val="23"/>
                <w:szCs w:val="23"/>
              </w:rPr>
              <w:t>2023</w:t>
            </w:r>
          </w:p>
        </w:tc>
      </w:tr>
      <w:tr w:rsidR="00842BCF" w:rsidRPr="0016628F" w:rsidTr="00082142">
        <w:trPr>
          <w:trHeight w:val="813"/>
        </w:trPr>
        <w:tc>
          <w:tcPr>
            <w:tcW w:w="468" w:type="pct"/>
            <w:tcBorders>
              <w:top w:val="single" w:sz="4" w:space="0" w:color="auto"/>
              <w:left w:val="single" w:sz="4" w:space="0" w:color="auto"/>
              <w:right w:val="single" w:sz="4" w:space="0" w:color="auto"/>
            </w:tcBorders>
            <w:vAlign w:val="center"/>
          </w:tcPr>
          <w:p w:rsidR="00842BCF" w:rsidRDefault="00842BCF" w:rsidP="00842BCF">
            <w:pPr>
              <w:widowControl w:val="0"/>
              <w:rPr>
                <w:sz w:val="23"/>
                <w:szCs w:val="23"/>
              </w:rPr>
            </w:pPr>
          </w:p>
          <w:p w:rsidR="00842BCF" w:rsidRPr="007B09BB" w:rsidRDefault="00842BCF" w:rsidP="00842BCF">
            <w:pPr>
              <w:widowControl w:val="0"/>
              <w:rPr>
                <w:sz w:val="23"/>
                <w:szCs w:val="23"/>
              </w:rPr>
            </w:pPr>
            <w:r>
              <w:rPr>
                <w:sz w:val="23"/>
                <w:szCs w:val="23"/>
              </w:rPr>
              <w:t>1.</w:t>
            </w:r>
          </w:p>
          <w:p w:rsidR="00842BCF" w:rsidRPr="007B09BB" w:rsidRDefault="00842BCF" w:rsidP="00842BCF">
            <w:pPr>
              <w:widowControl w:val="0"/>
              <w:rPr>
                <w:sz w:val="23"/>
                <w:szCs w:val="23"/>
              </w:rPr>
            </w:pPr>
            <w:r>
              <w:rPr>
                <w:sz w:val="23"/>
                <w:szCs w:val="23"/>
              </w:rPr>
              <w:t>2.</w:t>
            </w:r>
          </w:p>
          <w:p w:rsidR="00842BCF" w:rsidRDefault="00842BCF" w:rsidP="00842BCF">
            <w:pPr>
              <w:widowControl w:val="0"/>
              <w:rPr>
                <w:sz w:val="23"/>
                <w:szCs w:val="23"/>
              </w:rPr>
            </w:pPr>
            <w:r>
              <w:rPr>
                <w:sz w:val="23"/>
                <w:szCs w:val="23"/>
              </w:rPr>
              <w:t>3.</w:t>
            </w:r>
          </w:p>
          <w:p w:rsidR="00842BCF" w:rsidRPr="007B09BB" w:rsidRDefault="00842BCF" w:rsidP="00842BCF">
            <w:pPr>
              <w:widowControl w:val="0"/>
              <w:rPr>
                <w:sz w:val="23"/>
                <w:szCs w:val="23"/>
              </w:rPr>
            </w:pPr>
          </w:p>
        </w:tc>
        <w:tc>
          <w:tcPr>
            <w:tcW w:w="1331"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 xml:space="preserve">Муниципальное образование городское поселение </w:t>
            </w:r>
            <w:r w:rsidRPr="007B09BB">
              <w:rPr>
                <w:sz w:val="23"/>
                <w:szCs w:val="23"/>
              </w:rPr>
              <w:t>«Город Малоярославец»</w:t>
            </w:r>
          </w:p>
        </w:tc>
        <w:tc>
          <w:tcPr>
            <w:tcW w:w="2163"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sidRPr="007B09BB">
              <w:rPr>
                <w:sz w:val="23"/>
                <w:szCs w:val="23"/>
              </w:rPr>
              <w:t>ул.</w:t>
            </w:r>
            <w:r>
              <w:rPr>
                <w:sz w:val="23"/>
                <w:szCs w:val="23"/>
              </w:rPr>
              <w:t xml:space="preserve"> Садовая, д.7</w:t>
            </w:r>
          </w:p>
          <w:p w:rsidR="00842BCF" w:rsidRDefault="00842BCF" w:rsidP="00842BCF">
            <w:pPr>
              <w:widowControl w:val="0"/>
              <w:rPr>
                <w:sz w:val="23"/>
                <w:szCs w:val="23"/>
              </w:rPr>
            </w:pPr>
            <w:r>
              <w:rPr>
                <w:sz w:val="23"/>
                <w:szCs w:val="23"/>
              </w:rPr>
              <w:t>ул. Пионерская, д.1</w:t>
            </w:r>
          </w:p>
          <w:p w:rsidR="00842BCF" w:rsidRPr="007B09BB" w:rsidRDefault="00842BCF" w:rsidP="00842BCF">
            <w:pPr>
              <w:widowControl w:val="0"/>
              <w:rPr>
                <w:sz w:val="23"/>
                <w:szCs w:val="23"/>
              </w:rPr>
            </w:pPr>
            <w:r w:rsidRPr="007B09BB">
              <w:rPr>
                <w:sz w:val="23"/>
                <w:szCs w:val="23"/>
              </w:rPr>
              <w:t xml:space="preserve">ул. Энтузиастов, </w:t>
            </w:r>
            <w:r>
              <w:rPr>
                <w:sz w:val="23"/>
                <w:szCs w:val="23"/>
              </w:rPr>
              <w:t>д.</w:t>
            </w:r>
            <w:r w:rsidRPr="007B09BB">
              <w:rPr>
                <w:sz w:val="23"/>
                <w:szCs w:val="23"/>
              </w:rPr>
              <w:t>8</w:t>
            </w:r>
          </w:p>
        </w:tc>
        <w:tc>
          <w:tcPr>
            <w:tcW w:w="1038" w:type="pct"/>
            <w:tcBorders>
              <w:top w:val="single" w:sz="4" w:space="0" w:color="auto"/>
              <w:left w:val="single" w:sz="4" w:space="0" w:color="auto"/>
              <w:right w:val="single" w:sz="4" w:space="0" w:color="auto"/>
            </w:tcBorders>
            <w:vAlign w:val="center"/>
          </w:tcPr>
          <w:p w:rsidR="00842BCF" w:rsidRDefault="00842BCF" w:rsidP="00842BCF">
            <w:pPr>
              <w:widowControl w:val="0"/>
              <w:rPr>
                <w:b/>
                <w:sz w:val="23"/>
                <w:szCs w:val="23"/>
              </w:rPr>
            </w:pPr>
            <w:r>
              <w:rPr>
                <w:b/>
                <w:sz w:val="23"/>
                <w:szCs w:val="23"/>
              </w:rPr>
              <w:t>2024</w:t>
            </w:r>
          </w:p>
          <w:p w:rsidR="00842BCF" w:rsidRPr="007B09BB" w:rsidRDefault="00842BCF" w:rsidP="00842BCF">
            <w:pPr>
              <w:widowControl w:val="0"/>
              <w:rPr>
                <w:b/>
                <w:sz w:val="23"/>
                <w:szCs w:val="23"/>
              </w:rPr>
            </w:pPr>
          </w:p>
        </w:tc>
      </w:tr>
      <w:tr w:rsidR="00842BCF" w:rsidRPr="0016628F" w:rsidTr="00082142">
        <w:trPr>
          <w:trHeight w:val="337"/>
        </w:trPr>
        <w:tc>
          <w:tcPr>
            <w:tcW w:w="5000" w:type="pct"/>
            <w:gridSpan w:val="4"/>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b/>
                <w:sz w:val="23"/>
                <w:szCs w:val="23"/>
              </w:rPr>
            </w:pPr>
            <w:r w:rsidRPr="007B09BB">
              <w:rPr>
                <w:b/>
                <w:sz w:val="23"/>
                <w:szCs w:val="23"/>
              </w:rPr>
              <w:t>Подраздел 2 «Общественные территории»</w:t>
            </w:r>
          </w:p>
        </w:tc>
      </w:tr>
      <w:tr w:rsidR="00842BCF" w:rsidRPr="0016628F" w:rsidTr="00082142">
        <w:trPr>
          <w:trHeight w:val="539"/>
        </w:trPr>
        <w:tc>
          <w:tcPr>
            <w:tcW w:w="468" w:type="pct"/>
            <w:tcBorders>
              <w:top w:val="single" w:sz="4" w:space="0" w:color="auto"/>
              <w:left w:val="single" w:sz="4" w:space="0" w:color="auto"/>
              <w:bottom w:val="single" w:sz="4" w:space="0" w:color="auto"/>
              <w:right w:val="single" w:sz="4" w:space="0" w:color="auto"/>
            </w:tcBorders>
            <w:vAlign w:val="center"/>
          </w:tcPr>
          <w:p w:rsidR="00842BCF" w:rsidRPr="00F53A31" w:rsidRDefault="00842BCF" w:rsidP="00842BCF">
            <w:pPr>
              <w:widowControl w:val="0"/>
              <w:rPr>
                <w:sz w:val="23"/>
                <w:szCs w:val="23"/>
              </w:rPr>
            </w:pPr>
            <w:r>
              <w:rPr>
                <w:sz w:val="23"/>
                <w:szCs w:val="23"/>
                <w:lang w:val="en-US"/>
              </w:rPr>
              <w:t>1</w:t>
            </w:r>
            <w:r>
              <w:rPr>
                <w:sz w:val="23"/>
                <w:szCs w:val="23"/>
              </w:rPr>
              <w:t>.</w:t>
            </w:r>
          </w:p>
        </w:tc>
        <w:tc>
          <w:tcPr>
            <w:tcW w:w="1331" w:type="pct"/>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 xml:space="preserve">Муниципальное образование городское поселение </w:t>
            </w:r>
            <w:r w:rsidRPr="007B09BB">
              <w:rPr>
                <w:sz w:val="23"/>
                <w:szCs w:val="23"/>
              </w:rPr>
              <w:t>«Город Малоярославец»</w:t>
            </w:r>
          </w:p>
        </w:tc>
        <w:tc>
          <w:tcPr>
            <w:tcW w:w="2163" w:type="pct"/>
            <w:tcBorders>
              <w:top w:val="single" w:sz="4" w:space="0" w:color="auto"/>
              <w:left w:val="single" w:sz="4" w:space="0" w:color="auto"/>
              <w:bottom w:val="single" w:sz="4" w:space="0" w:color="auto"/>
              <w:right w:val="single" w:sz="4" w:space="0" w:color="auto"/>
            </w:tcBorders>
            <w:vAlign w:val="center"/>
          </w:tcPr>
          <w:p w:rsidR="00842BCF" w:rsidRPr="00437B68" w:rsidRDefault="00842BCF" w:rsidP="00842BCF">
            <w:pPr>
              <w:widowControl w:val="0"/>
              <w:rPr>
                <w:sz w:val="22"/>
                <w:szCs w:val="22"/>
              </w:rPr>
            </w:pPr>
            <w:r>
              <w:rPr>
                <w:sz w:val="22"/>
                <w:szCs w:val="22"/>
              </w:rPr>
              <w:t>«Александровс</w:t>
            </w:r>
            <w:r w:rsidRPr="00B13B8C">
              <w:rPr>
                <w:sz w:val="22"/>
                <w:szCs w:val="22"/>
              </w:rPr>
              <w:t>кий сад» с площадкой военной техники</w:t>
            </w:r>
            <w:r>
              <w:rPr>
                <w:sz w:val="22"/>
                <w:szCs w:val="22"/>
              </w:rPr>
              <w:t xml:space="preserve"> (</w:t>
            </w:r>
            <w:r w:rsidRPr="00B13B8C">
              <w:rPr>
                <w:sz w:val="22"/>
                <w:szCs w:val="22"/>
              </w:rPr>
              <w:t>ул. Аузина</w:t>
            </w:r>
            <w:r>
              <w:rPr>
                <w:sz w:val="22"/>
                <w:szCs w:val="22"/>
              </w:rPr>
              <w:t xml:space="preserve">) – </w:t>
            </w:r>
            <w:r>
              <w:rPr>
                <w:sz w:val="22"/>
                <w:szCs w:val="22"/>
                <w:lang w:val="en-US"/>
              </w:rPr>
              <w:t>II</w:t>
            </w:r>
            <w:r w:rsidRPr="00842BCF">
              <w:rPr>
                <w:sz w:val="22"/>
                <w:szCs w:val="22"/>
              </w:rPr>
              <w:t xml:space="preserve"> </w:t>
            </w:r>
            <w:r>
              <w:rPr>
                <w:sz w:val="22"/>
                <w:szCs w:val="22"/>
              </w:rPr>
              <w:t>этап</w:t>
            </w:r>
          </w:p>
        </w:tc>
        <w:tc>
          <w:tcPr>
            <w:tcW w:w="1038" w:type="pct"/>
            <w:tcBorders>
              <w:top w:val="single" w:sz="4" w:space="0" w:color="auto"/>
              <w:left w:val="single" w:sz="4" w:space="0" w:color="auto"/>
              <w:bottom w:val="single" w:sz="4" w:space="0" w:color="auto"/>
              <w:right w:val="single" w:sz="4" w:space="0" w:color="auto"/>
            </w:tcBorders>
            <w:vAlign w:val="center"/>
          </w:tcPr>
          <w:p w:rsidR="00842BCF" w:rsidRPr="008179AD" w:rsidRDefault="00842BCF" w:rsidP="00842BCF">
            <w:pPr>
              <w:widowControl w:val="0"/>
              <w:rPr>
                <w:b/>
                <w:sz w:val="23"/>
                <w:szCs w:val="23"/>
                <w:lang w:val="en-US"/>
              </w:rPr>
            </w:pPr>
            <w:r>
              <w:rPr>
                <w:b/>
                <w:sz w:val="23"/>
                <w:szCs w:val="23"/>
                <w:lang w:val="en-US"/>
              </w:rPr>
              <w:t>2021</w:t>
            </w:r>
          </w:p>
        </w:tc>
      </w:tr>
      <w:tr w:rsidR="00842BCF" w:rsidRPr="0016628F" w:rsidTr="00082142">
        <w:trPr>
          <w:trHeight w:val="813"/>
        </w:trPr>
        <w:tc>
          <w:tcPr>
            <w:tcW w:w="468" w:type="pct"/>
            <w:tcBorders>
              <w:top w:val="single" w:sz="4" w:space="0" w:color="auto"/>
              <w:left w:val="single" w:sz="4" w:space="0" w:color="auto"/>
              <w:right w:val="single" w:sz="4" w:space="0" w:color="auto"/>
            </w:tcBorders>
            <w:vAlign w:val="center"/>
          </w:tcPr>
          <w:p w:rsidR="00842BCF" w:rsidRPr="00F53A31" w:rsidRDefault="00842BCF" w:rsidP="00842BCF">
            <w:pPr>
              <w:widowControl w:val="0"/>
              <w:rPr>
                <w:sz w:val="23"/>
                <w:szCs w:val="23"/>
              </w:rPr>
            </w:pPr>
            <w:r>
              <w:rPr>
                <w:sz w:val="23"/>
                <w:szCs w:val="23"/>
                <w:lang w:val="en-US"/>
              </w:rPr>
              <w:t>1</w:t>
            </w:r>
            <w:r>
              <w:rPr>
                <w:sz w:val="23"/>
                <w:szCs w:val="23"/>
              </w:rPr>
              <w:t>.</w:t>
            </w:r>
          </w:p>
        </w:tc>
        <w:tc>
          <w:tcPr>
            <w:tcW w:w="1331"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 xml:space="preserve">Муниципальное образование городское поселение </w:t>
            </w:r>
            <w:r w:rsidRPr="007B09BB">
              <w:rPr>
                <w:sz w:val="23"/>
                <w:szCs w:val="23"/>
              </w:rPr>
              <w:t>«Город Малоярославец»</w:t>
            </w:r>
          </w:p>
        </w:tc>
        <w:tc>
          <w:tcPr>
            <w:tcW w:w="2163"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Pr>
                <w:sz w:val="22"/>
                <w:szCs w:val="22"/>
              </w:rPr>
              <w:t>«Александровс</w:t>
            </w:r>
            <w:r w:rsidRPr="00B13B8C">
              <w:rPr>
                <w:sz w:val="22"/>
                <w:szCs w:val="22"/>
              </w:rPr>
              <w:t>кий сад» с площадкой военной техники</w:t>
            </w:r>
            <w:r>
              <w:rPr>
                <w:sz w:val="22"/>
                <w:szCs w:val="22"/>
              </w:rPr>
              <w:t xml:space="preserve"> (</w:t>
            </w:r>
            <w:r w:rsidRPr="00B13B8C">
              <w:rPr>
                <w:sz w:val="22"/>
                <w:szCs w:val="22"/>
              </w:rPr>
              <w:t>ул. Аузина</w:t>
            </w:r>
            <w:r>
              <w:rPr>
                <w:sz w:val="22"/>
                <w:szCs w:val="22"/>
              </w:rPr>
              <w:t xml:space="preserve">) – </w:t>
            </w:r>
            <w:r>
              <w:rPr>
                <w:sz w:val="22"/>
                <w:szCs w:val="22"/>
                <w:lang w:val="en-US"/>
              </w:rPr>
              <w:t>III</w:t>
            </w:r>
            <w:r w:rsidRPr="00842BCF">
              <w:rPr>
                <w:sz w:val="22"/>
                <w:szCs w:val="22"/>
              </w:rPr>
              <w:t xml:space="preserve"> </w:t>
            </w:r>
            <w:r>
              <w:rPr>
                <w:sz w:val="22"/>
                <w:szCs w:val="22"/>
              </w:rPr>
              <w:t>этап</w:t>
            </w:r>
          </w:p>
        </w:tc>
        <w:tc>
          <w:tcPr>
            <w:tcW w:w="1038" w:type="pct"/>
            <w:tcBorders>
              <w:top w:val="single" w:sz="4" w:space="0" w:color="auto"/>
              <w:left w:val="single" w:sz="4" w:space="0" w:color="auto"/>
              <w:right w:val="single" w:sz="4" w:space="0" w:color="auto"/>
            </w:tcBorders>
            <w:vAlign w:val="center"/>
          </w:tcPr>
          <w:p w:rsidR="00842BCF" w:rsidRPr="004103BA" w:rsidRDefault="00842BCF" w:rsidP="00842BCF">
            <w:pPr>
              <w:widowControl w:val="0"/>
              <w:rPr>
                <w:b/>
                <w:sz w:val="23"/>
                <w:szCs w:val="23"/>
              </w:rPr>
            </w:pPr>
            <w:r w:rsidRPr="004103BA">
              <w:rPr>
                <w:b/>
                <w:sz w:val="23"/>
                <w:szCs w:val="23"/>
              </w:rPr>
              <w:t>202</w:t>
            </w:r>
            <w:r>
              <w:rPr>
                <w:b/>
                <w:sz w:val="23"/>
                <w:szCs w:val="23"/>
              </w:rPr>
              <w:t>2</w:t>
            </w:r>
          </w:p>
        </w:tc>
      </w:tr>
      <w:tr w:rsidR="00842BCF" w:rsidRPr="0016628F" w:rsidTr="00082142">
        <w:trPr>
          <w:trHeight w:val="759"/>
        </w:trPr>
        <w:tc>
          <w:tcPr>
            <w:tcW w:w="468" w:type="pct"/>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1.</w:t>
            </w:r>
          </w:p>
        </w:tc>
        <w:tc>
          <w:tcPr>
            <w:tcW w:w="1331" w:type="pct"/>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 xml:space="preserve">Муниципальное образование городское поселение </w:t>
            </w:r>
            <w:r w:rsidRPr="007B09BB">
              <w:rPr>
                <w:sz w:val="23"/>
                <w:szCs w:val="23"/>
              </w:rPr>
              <w:t>«Город Малоярославец»</w:t>
            </w:r>
          </w:p>
        </w:tc>
        <w:tc>
          <w:tcPr>
            <w:tcW w:w="2163" w:type="pct"/>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Pr>
                <w:sz w:val="22"/>
                <w:szCs w:val="22"/>
              </w:rPr>
              <w:t>«Александровс</w:t>
            </w:r>
            <w:r w:rsidRPr="00B13B8C">
              <w:rPr>
                <w:sz w:val="22"/>
                <w:szCs w:val="22"/>
              </w:rPr>
              <w:t>кий сад» с площадкой военной техники</w:t>
            </w:r>
            <w:r>
              <w:rPr>
                <w:sz w:val="22"/>
                <w:szCs w:val="22"/>
              </w:rPr>
              <w:t xml:space="preserve"> (</w:t>
            </w:r>
            <w:r w:rsidRPr="00B13B8C">
              <w:rPr>
                <w:sz w:val="22"/>
                <w:szCs w:val="22"/>
              </w:rPr>
              <w:t>ул. Аузина</w:t>
            </w:r>
            <w:r>
              <w:rPr>
                <w:sz w:val="22"/>
                <w:szCs w:val="22"/>
              </w:rPr>
              <w:t xml:space="preserve">) – </w:t>
            </w:r>
            <w:r>
              <w:rPr>
                <w:sz w:val="22"/>
                <w:szCs w:val="22"/>
                <w:lang w:val="en-US"/>
              </w:rPr>
              <w:t>IV</w:t>
            </w:r>
            <w:r w:rsidRPr="00842BCF">
              <w:rPr>
                <w:sz w:val="22"/>
                <w:szCs w:val="22"/>
              </w:rPr>
              <w:t xml:space="preserve"> </w:t>
            </w:r>
            <w:r>
              <w:rPr>
                <w:sz w:val="22"/>
                <w:szCs w:val="22"/>
              </w:rPr>
              <w:t>этап</w:t>
            </w:r>
          </w:p>
        </w:tc>
        <w:tc>
          <w:tcPr>
            <w:tcW w:w="1038" w:type="pct"/>
            <w:tcBorders>
              <w:top w:val="single" w:sz="4" w:space="0" w:color="auto"/>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sidRPr="004103BA">
              <w:rPr>
                <w:b/>
                <w:sz w:val="23"/>
                <w:szCs w:val="23"/>
              </w:rPr>
              <w:t>202</w:t>
            </w:r>
            <w:r>
              <w:rPr>
                <w:b/>
                <w:sz w:val="23"/>
                <w:szCs w:val="23"/>
              </w:rPr>
              <w:t>3</w:t>
            </w:r>
          </w:p>
        </w:tc>
      </w:tr>
      <w:tr w:rsidR="00842BCF" w:rsidRPr="0016628F" w:rsidTr="00082142">
        <w:tc>
          <w:tcPr>
            <w:tcW w:w="468" w:type="pc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p>
        </w:tc>
        <w:tc>
          <w:tcPr>
            <w:tcW w:w="1331" w:type="pct"/>
            <w:vMerge w:val="restar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 xml:space="preserve">Муниципальное образование городское поселение </w:t>
            </w:r>
            <w:r w:rsidRPr="007B09BB">
              <w:rPr>
                <w:sz w:val="23"/>
                <w:szCs w:val="23"/>
              </w:rPr>
              <w:t>«Город Малоярославец»</w:t>
            </w:r>
          </w:p>
        </w:tc>
        <w:tc>
          <w:tcPr>
            <w:tcW w:w="2163" w:type="pct"/>
            <w:vMerge w:val="restar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Pr>
                <w:sz w:val="22"/>
                <w:szCs w:val="22"/>
              </w:rPr>
              <w:t>«Александровс</w:t>
            </w:r>
            <w:r w:rsidRPr="00B13B8C">
              <w:rPr>
                <w:sz w:val="22"/>
                <w:szCs w:val="22"/>
              </w:rPr>
              <w:t>кий сад» с площадкой военной техники</w:t>
            </w:r>
            <w:r>
              <w:rPr>
                <w:sz w:val="22"/>
                <w:szCs w:val="22"/>
              </w:rPr>
              <w:t xml:space="preserve"> (</w:t>
            </w:r>
            <w:r w:rsidRPr="00B13B8C">
              <w:rPr>
                <w:sz w:val="22"/>
                <w:szCs w:val="22"/>
              </w:rPr>
              <w:t>ул. Аузина</w:t>
            </w:r>
            <w:r>
              <w:rPr>
                <w:sz w:val="22"/>
                <w:szCs w:val="22"/>
              </w:rPr>
              <w:t xml:space="preserve">) – </w:t>
            </w:r>
            <w:r>
              <w:rPr>
                <w:sz w:val="22"/>
                <w:szCs w:val="22"/>
                <w:lang w:val="en-US"/>
              </w:rPr>
              <w:t>V</w:t>
            </w:r>
            <w:r w:rsidRPr="00842BCF">
              <w:rPr>
                <w:sz w:val="22"/>
                <w:szCs w:val="22"/>
              </w:rPr>
              <w:t xml:space="preserve"> </w:t>
            </w:r>
            <w:r>
              <w:rPr>
                <w:sz w:val="22"/>
                <w:szCs w:val="22"/>
              </w:rPr>
              <w:t>этап</w:t>
            </w:r>
          </w:p>
        </w:tc>
        <w:tc>
          <w:tcPr>
            <w:tcW w:w="1038" w:type="pct"/>
            <w:vMerge w:val="restart"/>
            <w:tcBorders>
              <w:top w:val="single" w:sz="4" w:space="0" w:color="auto"/>
              <w:left w:val="single" w:sz="4" w:space="0" w:color="auto"/>
              <w:right w:val="single" w:sz="4" w:space="0" w:color="auto"/>
            </w:tcBorders>
            <w:vAlign w:val="center"/>
          </w:tcPr>
          <w:p w:rsidR="00842BCF" w:rsidRPr="007B09BB" w:rsidRDefault="00842BCF" w:rsidP="00842BCF">
            <w:pPr>
              <w:widowControl w:val="0"/>
              <w:rPr>
                <w:sz w:val="23"/>
                <w:szCs w:val="23"/>
              </w:rPr>
            </w:pPr>
            <w:r w:rsidRPr="004103BA">
              <w:rPr>
                <w:b/>
                <w:sz w:val="23"/>
                <w:szCs w:val="23"/>
              </w:rPr>
              <w:t>202</w:t>
            </w:r>
            <w:r>
              <w:rPr>
                <w:b/>
                <w:sz w:val="23"/>
                <w:szCs w:val="23"/>
              </w:rPr>
              <w:t>4</w:t>
            </w:r>
          </w:p>
        </w:tc>
      </w:tr>
      <w:tr w:rsidR="00842BCF" w:rsidRPr="0016628F" w:rsidTr="00082142">
        <w:tc>
          <w:tcPr>
            <w:tcW w:w="468" w:type="pct"/>
            <w:tcBorders>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r>
              <w:rPr>
                <w:sz w:val="23"/>
                <w:szCs w:val="23"/>
              </w:rPr>
              <w:t>1.</w:t>
            </w:r>
          </w:p>
        </w:tc>
        <w:tc>
          <w:tcPr>
            <w:tcW w:w="1331" w:type="pct"/>
            <w:vMerge/>
            <w:tcBorders>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p>
        </w:tc>
        <w:tc>
          <w:tcPr>
            <w:tcW w:w="2163" w:type="pct"/>
            <w:vMerge/>
            <w:tcBorders>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p>
        </w:tc>
        <w:tc>
          <w:tcPr>
            <w:tcW w:w="1038" w:type="pct"/>
            <w:vMerge/>
            <w:tcBorders>
              <w:left w:val="single" w:sz="4" w:space="0" w:color="auto"/>
              <w:bottom w:val="single" w:sz="4" w:space="0" w:color="auto"/>
              <w:right w:val="single" w:sz="4" w:space="0" w:color="auto"/>
            </w:tcBorders>
            <w:vAlign w:val="center"/>
          </w:tcPr>
          <w:p w:rsidR="00842BCF" w:rsidRPr="007B09BB" w:rsidRDefault="00842BCF" w:rsidP="00842BCF">
            <w:pPr>
              <w:widowControl w:val="0"/>
              <w:rPr>
                <w:sz w:val="23"/>
                <w:szCs w:val="23"/>
              </w:rPr>
            </w:pPr>
          </w:p>
        </w:tc>
      </w:tr>
    </w:tbl>
    <w:p w:rsidR="00842BCF" w:rsidRDefault="00842BCF" w:rsidP="00842BCF"/>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351877" w:rsidRDefault="00351877" w:rsidP="00B66CDA">
      <w:pPr>
        <w:widowControl w:val="0"/>
        <w:autoSpaceDE w:val="0"/>
        <w:autoSpaceDN w:val="0"/>
        <w:spacing w:line="240" w:lineRule="auto"/>
        <w:ind w:firstLine="709"/>
        <w:jc w:val="both"/>
        <w:rPr>
          <w:b/>
          <w:bCs/>
          <w:lang w:eastAsia="ru-RU"/>
        </w:rPr>
      </w:pPr>
    </w:p>
    <w:p w:rsidR="00351877" w:rsidRDefault="00351877" w:rsidP="00B66CDA">
      <w:pPr>
        <w:widowControl w:val="0"/>
        <w:autoSpaceDE w:val="0"/>
        <w:autoSpaceDN w:val="0"/>
        <w:spacing w:line="240" w:lineRule="auto"/>
        <w:ind w:firstLine="709"/>
        <w:jc w:val="both"/>
        <w:rPr>
          <w:b/>
          <w:bCs/>
          <w:lang w:eastAsia="ru-RU"/>
        </w:rPr>
      </w:pPr>
    </w:p>
    <w:p w:rsidR="00351877" w:rsidRDefault="00351877"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98489E" w:rsidRDefault="0098489E" w:rsidP="00B66CDA">
      <w:pPr>
        <w:autoSpaceDE w:val="0"/>
        <w:autoSpaceDN w:val="0"/>
        <w:adjustRightInd w:val="0"/>
        <w:spacing w:line="240" w:lineRule="auto"/>
        <w:jc w:val="right"/>
        <w:rPr>
          <w:lang w:eastAsia="ru-RU"/>
        </w:rPr>
      </w:pPr>
    </w:p>
    <w:p w:rsidR="0098489E" w:rsidRDefault="0098489E" w:rsidP="00B66CDA">
      <w:pPr>
        <w:autoSpaceDE w:val="0"/>
        <w:autoSpaceDN w:val="0"/>
        <w:adjustRightInd w:val="0"/>
        <w:spacing w:line="240" w:lineRule="auto"/>
        <w:jc w:val="right"/>
        <w:rPr>
          <w:lang w:eastAsia="ru-RU"/>
        </w:rPr>
      </w:pPr>
    </w:p>
    <w:p w:rsidR="00B66CDA" w:rsidRPr="00A0778A" w:rsidRDefault="00B66CDA" w:rsidP="00B66CDA">
      <w:pPr>
        <w:autoSpaceDE w:val="0"/>
        <w:autoSpaceDN w:val="0"/>
        <w:adjustRightInd w:val="0"/>
        <w:spacing w:line="240" w:lineRule="auto"/>
        <w:jc w:val="right"/>
        <w:rPr>
          <w:lang w:eastAsia="ru-RU"/>
        </w:rPr>
      </w:pPr>
      <w:r w:rsidRPr="00A0778A">
        <w:rPr>
          <w:lang w:eastAsia="ru-RU"/>
        </w:rPr>
        <w:t xml:space="preserve">Приложение № </w:t>
      </w:r>
      <w:r w:rsidR="0008728A">
        <w:rPr>
          <w:lang w:eastAsia="ru-RU"/>
        </w:rPr>
        <w:t>3</w:t>
      </w:r>
    </w:p>
    <w:p w:rsidR="006412F0" w:rsidRDefault="006412F0" w:rsidP="006412F0">
      <w:pPr>
        <w:autoSpaceDE w:val="0"/>
        <w:autoSpaceDN w:val="0"/>
        <w:adjustRightInd w:val="0"/>
        <w:spacing w:line="240" w:lineRule="auto"/>
        <w:jc w:val="right"/>
        <w:rPr>
          <w:lang w:eastAsia="ru-RU"/>
        </w:rPr>
      </w:pPr>
      <w:r w:rsidRPr="00453424">
        <w:rPr>
          <w:lang w:eastAsia="ru-RU"/>
        </w:rPr>
        <w:t xml:space="preserve">к </w:t>
      </w:r>
      <w:r>
        <w:rPr>
          <w:lang w:eastAsia="ru-RU"/>
        </w:rPr>
        <w:t>муниципальной  программе</w:t>
      </w:r>
    </w:p>
    <w:p w:rsidR="006412F0" w:rsidRDefault="006412F0" w:rsidP="006412F0">
      <w:pPr>
        <w:autoSpaceDE w:val="0"/>
        <w:autoSpaceDN w:val="0"/>
        <w:adjustRightInd w:val="0"/>
        <w:spacing w:line="240" w:lineRule="auto"/>
        <w:jc w:val="right"/>
        <w:rPr>
          <w:lang w:eastAsia="ru-RU"/>
        </w:rPr>
      </w:pPr>
      <w:r w:rsidRPr="005F6050">
        <w:rPr>
          <w:lang w:eastAsia="ru-RU"/>
        </w:rPr>
        <w:t xml:space="preserve"> </w:t>
      </w:r>
      <w:r>
        <w:rPr>
          <w:lang w:eastAsia="ru-RU"/>
        </w:rPr>
        <w:t>муниципального образования</w:t>
      </w:r>
    </w:p>
    <w:p w:rsidR="006412F0" w:rsidRDefault="006412F0" w:rsidP="006412F0">
      <w:pPr>
        <w:autoSpaceDE w:val="0"/>
        <w:autoSpaceDN w:val="0"/>
        <w:adjustRightInd w:val="0"/>
        <w:spacing w:line="240" w:lineRule="auto"/>
        <w:jc w:val="right"/>
        <w:rPr>
          <w:lang w:eastAsia="ru-RU"/>
        </w:rPr>
      </w:pPr>
      <w:r>
        <w:rPr>
          <w:lang w:eastAsia="ru-RU"/>
        </w:rPr>
        <w:t xml:space="preserve"> городское поселение </w:t>
      </w:r>
    </w:p>
    <w:p w:rsidR="006412F0" w:rsidRPr="00453424" w:rsidRDefault="006412F0" w:rsidP="006412F0">
      <w:pPr>
        <w:autoSpaceDE w:val="0"/>
        <w:autoSpaceDN w:val="0"/>
        <w:adjustRightInd w:val="0"/>
        <w:spacing w:line="240" w:lineRule="auto"/>
        <w:jc w:val="right"/>
        <w:rPr>
          <w:lang w:eastAsia="ru-RU"/>
        </w:rPr>
      </w:pPr>
      <w:r>
        <w:rPr>
          <w:lang w:eastAsia="ru-RU"/>
        </w:rPr>
        <w:t>«Город Малоярославец»</w:t>
      </w:r>
    </w:p>
    <w:p w:rsidR="006412F0" w:rsidRDefault="006412F0" w:rsidP="006412F0">
      <w:pPr>
        <w:autoSpaceDE w:val="0"/>
        <w:autoSpaceDN w:val="0"/>
        <w:adjustRightInd w:val="0"/>
        <w:spacing w:line="240" w:lineRule="auto"/>
        <w:jc w:val="right"/>
        <w:rPr>
          <w:lang w:eastAsia="ru-RU"/>
        </w:rPr>
      </w:pPr>
      <w:r w:rsidRPr="00453424">
        <w:rPr>
          <w:lang w:eastAsia="ru-RU"/>
        </w:rPr>
        <w:t>«Формирование современной</w:t>
      </w:r>
    </w:p>
    <w:p w:rsidR="006412F0" w:rsidRDefault="006412F0" w:rsidP="006412F0">
      <w:pPr>
        <w:autoSpaceDE w:val="0"/>
        <w:autoSpaceDN w:val="0"/>
        <w:adjustRightInd w:val="0"/>
        <w:spacing w:line="240" w:lineRule="auto"/>
        <w:jc w:val="right"/>
        <w:rPr>
          <w:lang w:eastAsia="ru-RU"/>
        </w:rPr>
      </w:pPr>
      <w:r w:rsidRPr="00453424">
        <w:rPr>
          <w:lang w:eastAsia="ru-RU"/>
        </w:rPr>
        <w:t xml:space="preserve"> городской среды</w:t>
      </w:r>
      <w:r>
        <w:rPr>
          <w:lang w:eastAsia="ru-RU"/>
        </w:rPr>
        <w:t xml:space="preserve"> в «Городе Малоярославец</w:t>
      </w:r>
      <w:r w:rsidRPr="00453424">
        <w:rPr>
          <w:lang w:eastAsia="ru-RU"/>
        </w:rPr>
        <w:t>»</w:t>
      </w:r>
    </w:p>
    <w:p w:rsidR="002F1C28" w:rsidRDefault="002F1C28" w:rsidP="00B66CDA">
      <w:pPr>
        <w:widowControl w:val="0"/>
        <w:autoSpaceDE w:val="0"/>
        <w:autoSpaceDN w:val="0"/>
        <w:spacing w:line="240" w:lineRule="auto"/>
        <w:ind w:firstLine="709"/>
        <w:jc w:val="both"/>
        <w:rPr>
          <w:b/>
          <w:bCs/>
          <w:lang w:eastAsia="ru-RU"/>
        </w:rPr>
      </w:pPr>
    </w:p>
    <w:p w:rsidR="00B66CDA" w:rsidRPr="002F1C28" w:rsidRDefault="00B66CDA" w:rsidP="00B66CDA">
      <w:pPr>
        <w:rPr>
          <w:rStyle w:val="fontstyle01"/>
          <w:b/>
        </w:rPr>
      </w:pPr>
      <w:r w:rsidRPr="002F1C28">
        <w:rPr>
          <w:rStyle w:val="fontstyle01"/>
          <w:b/>
        </w:rPr>
        <w:t>Ориентировочные (примерные) единичные расценки</w:t>
      </w:r>
      <w:r w:rsidRPr="002F1C28">
        <w:rPr>
          <w:b/>
          <w:color w:val="000000"/>
        </w:rPr>
        <w:br/>
      </w:r>
      <w:r w:rsidRPr="002F1C28">
        <w:rPr>
          <w:rStyle w:val="fontstyle01"/>
          <w:b/>
        </w:rPr>
        <w:t>на элементы благоустройства дворовых территорий</w:t>
      </w:r>
    </w:p>
    <w:p w:rsidR="00B66CDA" w:rsidRDefault="00B66CDA" w:rsidP="00B66CD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80"/>
        <w:gridCol w:w="1705"/>
        <w:gridCol w:w="2099"/>
        <w:gridCol w:w="2101"/>
        <w:gridCol w:w="1336"/>
      </w:tblGrid>
      <w:tr w:rsidR="00B66CDA" w:rsidTr="00082142">
        <w:trPr>
          <w:gridAfter w:val="1"/>
          <w:wAfter w:w="641" w:type="pct"/>
        </w:trPr>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B66CDA">
            <w:pPr>
              <w:rPr>
                <w:rStyle w:val="fontstyle01"/>
              </w:rPr>
            </w:pPr>
            <w:r>
              <w:rPr>
                <w:rStyle w:val="fontstyle01"/>
              </w:rPr>
              <w:t>Вид работ</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Единица</w:t>
            </w:r>
            <w:r>
              <w:rPr>
                <w:color w:val="000000"/>
              </w:rPr>
              <w:br/>
            </w:r>
            <w:r>
              <w:rPr>
                <w:rStyle w:val="fontstyle01"/>
              </w:rPr>
              <w:t>измерения</w:t>
            </w:r>
          </w:p>
        </w:tc>
        <w:tc>
          <w:tcPr>
            <w:tcW w:w="2015" w:type="pct"/>
            <w:gridSpan w:val="2"/>
            <w:tcBorders>
              <w:top w:val="single" w:sz="4" w:space="0" w:color="auto"/>
              <w:left w:val="single" w:sz="4" w:space="0" w:color="auto"/>
              <w:bottom w:val="single" w:sz="4" w:space="0" w:color="auto"/>
              <w:right w:val="single" w:sz="4" w:space="0" w:color="auto"/>
            </w:tcBorders>
            <w:vAlign w:val="center"/>
          </w:tcPr>
          <w:p w:rsidR="00B66CDA" w:rsidRDefault="00B66CDA" w:rsidP="00B66CDA">
            <w:pPr>
              <w:ind w:left="-1128" w:firstLine="1128"/>
              <w:rPr>
                <w:rStyle w:val="fontstyle01"/>
              </w:rPr>
            </w:pPr>
            <w:r>
              <w:rPr>
                <w:rStyle w:val="fontstyle01"/>
              </w:rPr>
              <w:t>Единичная расценка, руб</w:t>
            </w:r>
            <w:r w:rsidR="0098489E">
              <w:rPr>
                <w:rStyle w:val="fontstyle01"/>
              </w:rPr>
              <w:t>.</w:t>
            </w:r>
          </w:p>
        </w:tc>
      </w:tr>
      <w:tr w:rsidR="00B66CDA" w:rsidTr="00082142">
        <w:trPr>
          <w:gridAfter w:val="1"/>
          <w:wAfter w:w="641" w:type="pct"/>
        </w:trPr>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Строительство</w:t>
            </w:r>
            <w:r>
              <w:rPr>
                <w:color w:val="000000"/>
              </w:rPr>
              <w:br/>
            </w:r>
            <w:r>
              <w:rPr>
                <w:rStyle w:val="fontstyle01"/>
              </w:rPr>
              <w:t>внутриквартального, дворового</w:t>
            </w:r>
            <w:r>
              <w:rPr>
                <w:color w:val="000000"/>
              </w:rPr>
              <w:br/>
            </w:r>
            <w:r>
              <w:rPr>
                <w:rStyle w:val="fontstyle01"/>
              </w:rPr>
              <w:t>проезда, автостоянки с</w:t>
            </w:r>
            <w:r>
              <w:rPr>
                <w:color w:val="000000"/>
              </w:rPr>
              <w:br/>
            </w:r>
            <w:r>
              <w:rPr>
                <w:rStyle w:val="fontstyle01"/>
              </w:rPr>
              <w:t>асфальтобетонным покрытием</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t>2085</w:t>
            </w:r>
          </w:p>
        </w:tc>
        <w:tc>
          <w:tcPr>
            <w:tcW w:w="100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ind w:left="-1128" w:firstLine="1128"/>
              <w:rPr>
                <w:rStyle w:val="fontstyle01"/>
              </w:rPr>
            </w:pPr>
            <w:r>
              <w:rPr>
                <w:rStyle w:val="fontstyle01"/>
              </w:rPr>
              <w:t>Без бордюра</w:t>
            </w:r>
          </w:p>
          <w:p w:rsidR="00B66CDA" w:rsidRDefault="00B66CDA" w:rsidP="00C76895">
            <w:pPr>
              <w:ind w:left="-1128" w:firstLine="1128"/>
            </w:pPr>
            <w:r>
              <w:rPr>
                <w:rStyle w:val="fontstyle01"/>
              </w:rPr>
              <w:t>1530</w:t>
            </w:r>
          </w:p>
        </w:tc>
      </w:tr>
      <w:tr w:rsidR="00B66CDA" w:rsidTr="00082142">
        <w:trPr>
          <w:gridAfter w:val="1"/>
          <w:wAfter w:w="641" w:type="pct"/>
        </w:trPr>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Ремонт внутриквартального,</w:t>
            </w:r>
            <w:r>
              <w:rPr>
                <w:color w:val="000000"/>
              </w:rPr>
              <w:br/>
            </w:r>
            <w:r>
              <w:rPr>
                <w:rStyle w:val="fontstyle01"/>
              </w:rPr>
              <w:t>дворового проезда, автостоянки с</w:t>
            </w:r>
            <w:r>
              <w:rPr>
                <w:color w:val="000000"/>
              </w:rPr>
              <w:br/>
            </w:r>
            <w:r>
              <w:rPr>
                <w:rStyle w:val="fontstyle01"/>
              </w:rPr>
              <w:t>фрезерованием верхнего слоя и</w:t>
            </w:r>
            <w:r>
              <w:rPr>
                <w:color w:val="000000"/>
              </w:rPr>
              <w:br/>
            </w:r>
            <w:r>
              <w:rPr>
                <w:rStyle w:val="fontstyle01"/>
              </w:rPr>
              <w:t>асфальтобетонным покрытием</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r>
            <w:r>
              <w:rPr>
                <w:rStyle w:val="fontstyle01"/>
              </w:rPr>
              <w:t>1710</w:t>
            </w:r>
          </w:p>
        </w:tc>
        <w:tc>
          <w:tcPr>
            <w:tcW w:w="100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Без бордюра</w:t>
            </w:r>
            <w:r>
              <w:rPr>
                <w:color w:val="000000"/>
              </w:rPr>
              <w:br/>
              <w:t>1020</w:t>
            </w:r>
          </w:p>
        </w:tc>
      </w:tr>
      <w:tr w:rsidR="00B66CDA" w:rsidTr="00082142">
        <w:trPr>
          <w:gridAfter w:val="1"/>
          <w:wAfter w:w="641" w:type="pct"/>
        </w:trPr>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Строительство тротуара</w:t>
            </w:r>
            <w:r>
              <w:rPr>
                <w:color w:val="000000"/>
              </w:rPr>
              <w:br/>
            </w:r>
            <w:r>
              <w:rPr>
                <w:rStyle w:val="fontstyle01"/>
              </w:rPr>
              <w:t>(пешеходной дорожки) с</w:t>
            </w:r>
            <w:r>
              <w:rPr>
                <w:color w:val="000000"/>
              </w:rPr>
              <w:br/>
            </w:r>
            <w:r>
              <w:rPr>
                <w:rStyle w:val="fontstyle01"/>
              </w:rPr>
              <w:t>асфальтобетонным покрытием</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r>
            <w:r>
              <w:rPr>
                <w:rStyle w:val="fontstyle01"/>
              </w:rPr>
              <w:t>2515</w:t>
            </w:r>
          </w:p>
        </w:tc>
        <w:tc>
          <w:tcPr>
            <w:tcW w:w="100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Без бордюра</w:t>
            </w:r>
            <w:r>
              <w:rPr>
                <w:color w:val="000000"/>
              </w:rPr>
              <w:br/>
            </w:r>
            <w:r>
              <w:rPr>
                <w:rStyle w:val="fontstyle01"/>
              </w:rPr>
              <w:t>880</w:t>
            </w:r>
          </w:p>
        </w:tc>
      </w:tr>
      <w:tr w:rsidR="00B66CDA" w:rsidTr="00082142">
        <w:trPr>
          <w:gridAfter w:val="1"/>
          <w:wAfter w:w="641" w:type="pct"/>
        </w:trPr>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Ремонт тротуара (пешеходной</w:t>
            </w:r>
            <w:r>
              <w:rPr>
                <w:color w:val="000000"/>
              </w:rPr>
              <w:br/>
            </w:r>
            <w:r>
              <w:rPr>
                <w:rStyle w:val="fontstyle01"/>
              </w:rPr>
              <w:t>дорожки) с фрезерованием</w:t>
            </w:r>
            <w:r>
              <w:rPr>
                <w:color w:val="000000"/>
              </w:rPr>
              <w:br/>
            </w:r>
            <w:r>
              <w:rPr>
                <w:rStyle w:val="fontstyle01"/>
              </w:rPr>
              <w:t>верхнего слоя и</w:t>
            </w:r>
            <w:r>
              <w:rPr>
                <w:color w:val="000000"/>
              </w:rPr>
              <w:br/>
            </w:r>
            <w:r>
              <w:rPr>
                <w:rStyle w:val="fontstyle01"/>
              </w:rPr>
              <w:t>асфальтобетонным покрытием</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r>
            <w:r>
              <w:rPr>
                <w:rStyle w:val="fontstyle01"/>
              </w:rPr>
              <w:t>3075</w:t>
            </w:r>
          </w:p>
        </w:tc>
        <w:tc>
          <w:tcPr>
            <w:tcW w:w="100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Без бордюра</w:t>
            </w:r>
            <w:r>
              <w:rPr>
                <w:color w:val="000000"/>
              </w:rPr>
              <w:br/>
            </w:r>
            <w:r>
              <w:rPr>
                <w:rStyle w:val="fontstyle01"/>
              </w:rPr>
              <w:t>570</w:t>
            </w:r>
          </w:p>
        </w:tc>
      </w:tr>
      <w:tr w:rsidR="00B66CDA" w:rsidTr="00082142">
        <w:trPr>
          <w:gridAfter w:val="1"/>
          <w:wAfter w:w="641" w:type="pct"/>
        </w:trPr>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Устройство тротуарной плитки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r>
            <w:r>
              <w:rPr>
                <w:rStyle w:val="fontstyle01"/>
              </w:rPr>
              <w:t>3510</w:t>
            </w:r>
          </w:p>
        </w:tc>
        <w:tc>
          <w:tcPr>
            <w:tcW w:w="100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Без бордюра</w:t>
            </w:r>
            <w:r>
              <w:rPr>
                <w:color w:val="000000"/>
              </w:rPr>
              <w:br/>
            </w:r>
            <w:r>
              <w:rPr>
                <w:rStyle w:val="fontstyle01"/>
              </w:rPr>
              <w:t>1470</w:t>
            </w:r>
          </w:p>
        </w:tc>
      </w:tr>
      <w:tr w:rsidR="00B66CDA" w:rsidTr="00082142">
        <w:trPr>
          <w:gridAfter w:val="1"/>
          <w:wAfter w:w="641" w:type="pct"/>
        </w:trPr>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Поднятие горловины колодца (без</w:t>
            </w:r>
            <w:r>
              <w:rPr>
                <w:color w:val="000000"/>
              </w:rPr>
              <w:br/>
            </w:r>
            <w:r w:rsidR="00C87135">
              <w:rPr>
                <w:rStyle w:val="fontstyle01"/>
              </w:rPr>
              <w:t>стоим. люка</w:t>
            </w:r>
            <w:r>
              <w:rPr>
                <w:rStyle w:val="fontstyle01"/>
              </w:rPr>
              <w:t>)</w:t>
            </w:r>
            <w:r>
              <w:rPr>
                <w:color w:val="000000"/>
              </w:rPr>
              <w:br/>
            </w:r>
            <w:r>
              <w:rPr>
                <w:rStyle w:val="fontstyle01"/>
              </w:rPr>
              <w:t>Поднятие горловины колодца (со</w:t>
            </w:r>
            <w:r>
              <w:rPr>
                <w:color w:val="000000"/>
              </w:rPr>
              <w:br/>
            </w:r>
            <w:r>
              <w:rPr>
                <w:rStyle w:val="fontstyle01"/>
              </w:rPr>
              <w:t>стоимостью люка)</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1883</w:t>
            </w:r>
            <w:r>
              <w:rPr>
                <w:color w:val="000000"/>
              </w:rPr>
              <w:br/>
            </w:r>
            <w:r>
              <w:rPr>
                <w:rStyle w:val="fontstyle01"/>
              </w:rPr>
              <w:t>8141</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r>
      <w:tr w:rsidR="00B66CDA" w:rsidTr="00082142">
        <w:trPr>
          <w:gridAfter w:val="1"/>
          <w:wAfter w:w="641" w:type="pct"/>
        </w:trPr>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Установка скамейки  со стоимостью скамейки</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t>6500-9745</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r>
      <w:tr w:rsidR="00B66CDA" w:rsidTr="00082142">
        <w:trPr>
          <w:gridAfter w:val="1"/>
          <w:wAfter w:w="641" w:type="pct"/>
        </w:trPr>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Установка урны для мусора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2500-3720</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r>
      <w:tr w:rsidR="00B66CDA" w:rsidTr="00082142">
        <w:tc>
          <w:tcPr>
            <w:tcW w:w="1526" w:type="pct"/>
            <w:tcBorders>
              <w:top w:val="nil"/>
              <w:left w:val="nil"/>
              <w:bottom w:val="single" w:sz="4" w:space="0" w:color="auto"/>
              <w:right w:val="nil"/>
            </w:tcBorders>
            <w:vAlign w:val="center"/>
          </w:tcPr>
          <w:p w:rsidR="00B66CDA" w:rsidRDefault="00B66CDA" w:rsidP="00C76895">
            <w:pPr>
              <w:jc w:val="left"/>
              <w:rPr>
                <w:rStyle w:val="fontstyle01"/>
              </w:rPr>
            </w:pPr>
          </w:p>
        </w:tc>
        <w:tc>
          <w:tcPr>
            <w:tcW w:w="818" w:type="pct"/>
            <w:tcBorders>
              <w:top w:val="nil"/>
              <w:left w:val="nil"/>
              <w:bottom w:val="single" w:sz="4" w:space="0" w:color="auto"/>
              <w:right w:val="nil"/>
            </w:tcBorders>
            <w:vAlign w:val="center"/>
          </w:tcPr>
          <w:p w:rsidR="00B66CDA" w:rsidRDefault="00B66CDA" w:rsidP="00C76895">
            <w:pPr>
              <w:rPr>
                <w:rStyle w:val="fontstyle01"/>
              </w:rPr>
            </w:pPr>
          </w:p>
        </w:tc>
        <w:tc>
          <w:tcPr>
            <w:tcW w:w="1007" w:type="pct"/>
            <w:tcBorders>
              <w:top w:val="nil"/>
              <w:left w:val="nil"/>
              <w:bottom w:val="single" w:sz="4" w:space="0" w:color="auto"/>
              <w:right w:val="nil"/>
            </w:tcBorders>
            <w:vAlign w:val="center"/>
          </w:tcPr>
          <w:p w:rsidR="00B66CDA" w:rsidRDefault="00B66CDA" w:rsidP="00C76895">
            <w:pPr>
              <w:rPr>
                <w:rStyle w:val="fontstyle01"/>
              </w:rPr>
            </w:pPr>
          </w:p>
        </w:tc>
        <w:tc>
          <w:tcPr>
            <w:tcW w:w="1008" w:type="pct"/>
            <w:tcBorders>
              <w:top w:val="nil"/>
              <w:left w:val="nil"/>
              <w:bottom w:val="single" w:sz="4" w:space="0" w:color="auto"/>
              <w:right w:val="nil"/>
            </w:tcBorders>
            <w:vAlign w:val="center"/>
          </w:tcPr>
          <w:p w:rsidR="00B66CDA" w:rsidRDefault="00B66CDA" w:rsidP="00C76895">
            <w:pPr>
              <w:rPr>
                <w:rStyle w:val="fontstyle01"/>
              </w:rPr>
            </w:pPr>
          </w:p>
        </w:tc>
        <w:tc>
          <w:tcPr>
            <w:tcW w:w="641" w:type="pct"/>
            <w:tcBorders>
              <w:top w:val="nil"/>
              <w:left w:val="nil"/>
              <w:bottom w:val="single" w:sz="4" w:space="0" w:color="auto"/>
              <w:right w:val="nil"/>
            </w:tcBorders>
            <w:vAlign w:val="center"/>
          </w:tcPr>
          <w:p w:rsidR="00B66CDA" w:rsidRDefault="00B66CDA" w:rsidP="00B66CDA">
            <w:pPr>
              <w:rPr>
                <w:rStyle w:val="fontstyle01"/>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Стоимость наружного освещения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п. м</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По опорам</w:t>
            </w:r>
            <w:r>
              <w:rPr>
                <w:color w:val="000000"/>
              </w:rPr>
              <w:br/>
            </w:r>
            <w:r>
              <w:rPr>
                <w:rStyle w:val="fontstyle01"/>
              </w:rPr>
              <w:t>1 046</w:t>
            </w:r>
          </w:p>
        </w:tc>
        <w:tc>
          <w:tcPr>
            <w:tcW w:w="100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Над</w:t>
            </w:r>
            <w:r>
              <w:rPr>
                <w:color w:val="000000"/>
              </w:rPr>
              <w:br/>
            </w:r>
            <w:r>
              <w:rPr>
                <w:rStyle w:val="fontstyle01"/>
              </w:rPr>
              <w:t>подъездом</w:t>
            </w:r>
            <w:r>
              <w:rPr>
                <w:color w:val="000000"/>
              </w:rPr>
              <w:br/>
            </w:r>
            <w:r>
              <w:rPr>
                <w:rStyle w:val="fontstyle01"/>
              </w:rPr>
              <w:t>дома</w:t>
            </w:r>
            <w:r>
              <w:rPr>
                <w:color w:val="000000"/>
              </w:rPr>
              <w:br/>
            </w:r>
            <w:r>
              <w:rPr>
                <w:rStyle w:val="fontstyle01"/>
              </w:rPr>
              <w:t>773</w:t>
            </w:r>
          </w:p>
        </w:tc>
        <w:tc>
          <w:tcPr>
            <w:tcW w:w="641" w:type="pct"/>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Под землей</w:t>
            </w:r>
            <w:r>
              <w:rPr>
                <w:color w:val="000000"/>
              </w:rPr>
              <w:br/>
            </w:r>
            <w:r>
              <w:rPr>
                <w:rStyle w:val="fontstyle01"/>
              </w:rPr>
              <w:t>2 242</w:t>
            </w: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Стоимость светильника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rPr>
                <w:rStyle w:val="fontstyle01"/>
              </w:rPr>
            </w:pPr>
            <w:r>
              <w:rPr>
                <w:rStyle w:val="fontstyle01"/>
              </w:rPr>
              <w:t>1200-</w:t>
            </w:r>
          </w:p>
          <w:p w:rsidR="00B66CDA" w:rsidRDefault="00B66CDA" w:rsidP="00C76895">
            <w:r>
              <w:rPr>
                <w:rStyle w:val="fontstyle01"/>
              </w:rPr>
              <w:t>14 750</w:t>
            </w:r>
          </w:p>
        </w:tc>
        <w:tc>
          <w:tcPr>
            <w:tcW w:w="1008" w:type="pct"/>
            <w:tcBorders>
              <w:top w:val="single" w:sz="4"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4"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Стоимость шкафа управления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8600-19 306</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Посадка зеленых насаждений:</w:t>
            </w:r>
            <w:r>
              <w:rPr>
                <w:color w:val="000000"/>
              </w:rPr>
              <w:br/>
            </w:r>
            <w:r>
              <w:rPr>
                <w:rStyle w:val="fontstyle01"/>
              </w:rPr>
              <w:t>- деревьев</w:t>
            </w:r>
            <w:r>
              <w:rPr>
                <w:color w:val="000000"/>
              </w:rPr>
              <w:br/>
            </w:r>
            <w:r>
              <w:rPr>
                <w:rStyle w:val="fontstyle01"/>
              </w:rPr>
              <w:t>- кустарника</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rPr>
                <w:rStyle w:val="fontstyle01"/>
              </w:rPr>
            </w:pPr>
          </w:p>
          <w:p w:rsidR="00B66CDA" w:rsidRDefault="00B66CDA" w:rsidP="00C76895">
            <w:r>
              <w:rPr>
                <w:rStyle w:val="fontstyle01"/>
              </w:rPr>
              <w:t>2 744</w:t>
            </w:r>
            <w:r>
              <w:rPr>
                <w:color w:val="000000"/>
              </w:rPr>
              <w:br/>
              <w:t>12</w:t>
            </w:r>
            <w:r>
              <w:rPr>
                <w:rStyle w:val="fontstyle01"/>
              </w:rPr>
              <w:t>10</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Посев газона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337</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Создание цветника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1 194</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Снос строений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м3"/>
              </w:smartTagPr>
              <w:r>
                <w:rPr>
                  <w:rStyle w:val="fontstyle01"/>
                </w:rPr>
                <w:t>1 м3</w:t>
              </w:r>
            </w:smartTag>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997</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Устройство ливневой канализации</w:t>
            </w:r>
            <w:r>
              <w:rPr>
                <w:color w:val="000000"/>
              </w:rPr>
              <w:br/>
            </w:r>
            <w:r>
              <w:rPr>
                <w:rStyle w:val="fontstyle01"/>
              </w:rPr>
              <w:t>из труб д-315-</w:t>
            </w:r>
            <w:smartTag w:uri="urn:schemas-microsoft-com:office:smarttags" w:element="metricconverter">
              <w:smartTagPr>
                <w:attr w:name="ProductID" w:val="500 мм"/>
              </w:smartTagPr>
              <w:r>
                <w:rPr>
                  <w:rStyle w:val="fontstyle01"/>
                </w:rPr>
                <w:t xml:space="preserve">500 </w:t>
              </w:r>
              <w:r w:rsidR="00C87135">
                <w:rPr>
                  <w:rStyle w:val="fontstyle01"/>
                </w:rPr>
                <w:t>мм</w:t>
              </w:r>
            </w:smartTag>
            <w:r w:rsidR="00C87135">
              <w:rPr>
                <w:rStyle w:val="fontstyle01"/>
              </w:rPr>
              <w:t>. с</w:t>
            </w:r>
            <w:r>
              <w:rPr>
                <w:color w:val="000000"/>
              </w:rPr>
              <w:br/>
            </w:r>
            <w:r>
              <w:rPr>
                <w:rStyle w:val="fontstyle01"/>
              </w:rPr>
              <w:t>устройством ж/б колодцев</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м"/>
              </w:smartTagPr>
              <w:r>
                <w:rPr>
                  <w:rStyle w:val="fontstyle01"/>
                </w:rPr>
                <w:t>1 м</w:t>
              </w:r>
            </w:smartTag>
            <w:r>
              <w:rPr>
                <w:rStyle w:val="fontstyle01"/>
              </w:rPr>
              <w:t>.п.</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8400- 12244</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Устройство пандуса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81 624</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Установка евроконтейнера </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85000</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rsidTr="00082142">
        <w:tc>
          <w:tcPr>
            <w:tcW w:w="1526"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Устройство контейнерной</w:t>
            </w:r>
            <w:r>
              <w:rPr>
                <w:color w:val="000000"/>
              </w:rPr>
              <w:br/>
            </w:r>
            <w:r>
              <w:rPr>
                <w:rStyle w:val="fontstyle01"/>
              </w:rPr>
              <w:t>площадки с ограждением на 1</w:t>
            </w:r>
            <w:r>
              <w:rPr>
                <w:color w:val="000000"/>
              </w:rPr>
              <w:br/>
            </w:r>
            <w:r>
              <w:rPr>
                <w:rStyle w:val="fontstyle01"/>
              </w:rPr>
              <w:t>контейнер</w:t>
            </w:r>
            <w:r>
              <w:rPr>
                <w:color w:val="000000"/>
              </w:rPr>
              <w:br/>
            </w:r>
            <w:r>
              <w:rPr>
                <w:rStyle w:val="fontstyle01"/>
              </w:rPr>
              <w:t>Стоимость контейнера</w:t>
            </w:r>
          </w:p>
        </w:tc>
        <w:tc>
          <w:tcPr>
            <w:tcW w:w="818" w:type="pct"/>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r>
              <w:rPr>
                <w:color w:val="000000"/>
              </w:rPr>
              <w:br/>
            </w:r>
            <w:r>
              <w:rPr>
                <w:rStyle w:val="fontstyle01"/>
              </w:rPr>
              <w:t>1 шт.</w:t>
            </w:r>
          </w:p>
        </w:tc>
        <w:tc>
          <w:tcPr>
            <w:tcW w:w="1007" w:type="pct"/>
            <w:tcBorders>
              <w:top w:val="single" w:sz="4" w:space="0" w:color="auto"/>
              <w:left w:val="single" w:sz="4" w:space="0" w:color="auto"/>
              <w:bottom w:val="single" w:sz="4" w:space="0" w:color="auto"/>
              <w:right w:val="single" w:sz="4" w:space="0" w:color="auto"/>
            </w:tcBorders>
            <w:vAlign w:val="center"/>
          </w:tcPr>
          <w:p w:rsidR="00B66CDA" w:rsidRDefault="00B66CDA" w:rsidP="00C76895">
            <w:pPr>
              <w:rPr>
                <w:rStyle w:val="fontstyle01"/>
              </w:rPr>
            </w:pPr>
            <w:r>
              <w:rPr>
                <w:rStyle w:val="fontstyle01"/>
              </w:rPr>
              <w:t>70750</w:t>
            </w:r>
          </w:p>
          <w:p w:rsidR="00B66CDA" w:rsidRDefault="00B66CDA" w:rsidP="00C76895">
            <w:r>
              <w:rPr>
                <w:rStyle w:val="fontstyle01"/>
              </w:rPr>
              <w:t>5 140</w:t>
            </w:r>
          </w:p>
        </w:tc>
        <w:tc>
          <w:tcPr>
            <w:tcW w:w="1008" w:type="pct"/>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641" w:type="pct"/>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bl>
    <w:p w:rsidR="00B66CDA" w:rsidRDefault="00B66CDA" w:rsidP="00B66CDA">
      <w:pPr>
        <w:spacing w:after="24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000"/>
        <w:gridCol w:w="3000"/>
      </w:tblGrid>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 xml:space="preserve">Вид работ </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Единица</w:t>
            </w:r>
            <w:r>
              <w:rPr>
                <w:color w:val="000000"/>
              </w:rPr>
              <w:br/>
            </w:r>
            <w:r>
              <w:rPr>
                <w:rStyle w:val="fontstyle01"/>
              </w:rPr>
              <w:t>измерения</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Единичная расценка, руб.</w:t>
            </w: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Детская игровая площадка:</w:t>
            </w:r>
            <w:r>
              <w:rPr>
                <w:color w:val="000000"/>
              </w:rPr>
              <w:br/>
            </w:r>
            <w:r>
              <w:rPr>
                <w:rStyle w:val="fontstyle01"/>
              </w:rPr>
              <w:t>- качели</w:t>
            </w:r>
            <w:r>
              <w:rPr>
                <w:color w:val="000000"/>
              </w:rPr>
              <w:br/>
            </w:r>
            <w:r>
              <w:rPr>
                <w:rStyle w:val="fontstyle01"/>
              </w:rPr>
              <w:t>- горка</w:t>
            </w:r>
            <w:r>
              <w:rPr>
                <w:color w:val="000000"/>
              </w:rPr>
              <w:br/>
            </w:r>
            <w:r>
              <w:rPr>
                <w:rStyle w:val="fontstyle01"/>
              </w:rPr>
              <w:t>- качалка</w:t>
            </w:r>
            <w:r>
              <w:rPr>
                <w:color w:val="000000"/>
              </w:rPr>
              <w:br/>
            </w:r>
            <w:r>
              <w:rPr>
                <w:rStyle w:val="fontstyle01"/>
              </w:rPr>
              <w:t>- песочница</w:t>
            </w:r>
            <w:r>
              <w:rPr>
                <w:color w:val="000000"/>
              </w:rPr>
              <w:br/>
            </w:r>
            <w:r>
              <w:rPr>
                <w:rStyle w:val="fontstyle01"/>
              </w:rPr>
              <w:t>- домик-беседка</w:t>
            </w:r>
            <w:r>
              <w:rPr>
                <w:color w:val="000000"/>
              </w:rPr>
              <w:br/>
            </w:r>
            <w:r>
              <w:rPr>
                <w:rStyle w:val="fontstyle01"/>
              </w:rPr>
              <w:t>- карусель</w:t>
            </w:r>
            <w:r>
              <w:rPr>
                <w:color w:val="000000"/>
              </w:rPr>
              <w:br/>
            </w:r>
            <w:r>
              <w:rPr>
                <w:rStyle w:val="fontstyle01"/>
              </w:rPr>
              <w:t>- детский спортивный комплекс</w:t>
            </w:r>
            <w:r>
              <w:rPr>
                <w:color w:val="000000"/>
              </w:rPr>
              <w:br/>
            </w:r>
            <w:r>
              <w:rPr>
                <w:rStyle w:val="fontstyle01"/>
              </w:rPr>
              <w:t>- шведская стенка</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rPr>
                <w:rStyle w:val="fontstyle01"/>
              </w:rPr>
            </w:pPr>
          </w:p>
          <w:p w:rsidR="00B66CDA" w:rsidRDefault="00B66CDA" w:rsidP="00C76895">
            <w:pPr>
              <w:rPr>
                <w:rStyle w:val="fontstyle01"/>
              </w:rPr>
            </w:pPr>
          </w:p>
          <w:p w:rsidR="00B66CDA" w:rsidRDefault="00B66CDA" w:rsidP="00C76895">
            <w:r>
              <w:rPr>
                <w:rStyle w:val="fontstyle01"/>
              </w:rPr>
              <w:t>16 762</w:t>
            </w:r>
            <w:r>
              <w:rPr>
                <w:color w:val="000000"/>
              </w:rPr>
              <w:br/>
            </w:r>
            <w:r>
              <w:rPr>
                <w:rStyle w:val="fontstyle01"/>
              </w:rPr>
              <w:t>33 210</w:t>
            </w:r>
            <w:r>
              <w:rPr>
                <w:color w:val="000000"/>
              </w:rPr>
              <w:br/>
            </w:r>
            <w:r>
              <w:rPr>
                <w:rStyle w:val="fontstyle01"/>
              </w:rPr>
              <w:t>23 636</w:t>
            </w:r>
            <w:r>
              <w:rPr>
                <w:color w:val="000000"/>
              </w:rPr>
              <w:br/>
            </w:r>
            <w:r>
              <w:rPr>
                <w:rStyle w:val="fontstyle01"/>
              </w:rPr>
              <w:t>33 800</w:t>
            </w:r>
            <w:r>
              <w:rPr>
                <w:color w:val="000000"/>
              </w:rPr>
              <w:br/>
            </w:r>
            <w:r>
              <w:rPr>
                <w:rStyle w:val="fontstyle01"/>
              </w:rPr>
              <w:t>61 754</w:t>
            </w:r>
            <w:r>
              <w:rPr>
                <w:color w:val="000000"/>
              </w:rPr>
              <w:br/>
            </w:r>
            <w:r>
              <w:rPr>
                <w:rStyle w:val="fontstyle01"/>
              </w:rPr>
              <w:t>32 353</w:t>
            </w:r>
            <w:r>
              <w:rPr>
                <w:color w:val="000000"/>
              </w:rPr>
              <w:br/>
            </w:r>
            <w:r>
              <w:rPr>
                <w:rStyle w:val="fontstyle01"/>
              </w:rPr>
              <w:t>179 580</w:t>
            </w:r>
            <w:r>
              <w:rPr>
                <w:color w:val="000000"/>
              </w:rPr>
              <w:br/>
            </w:r>
          </w:p>
          <w:p w:rsidR="00B66CDA" w:rsidRDefault="00B66CDA" w:rsidP="00C76895">
            <w:r>
              <w:rPr>
                <w:rStyle w:val="fontstyle01"/>
              </w:rPr>
              <w:t>10 754</w:t>
            </w: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6412F0">
            <w:pPr>
              <w:jc w:val="left"/>
            </w:pPr>
            <w:r>
              <w:rPr>
                <w:rStyle w:val="fontstyle01"/>
              </w:rPr>
              <w:t xml:space="preserve">Спортивная площадка (полностью оснащенный комплекс) </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2 189 000</w:t>
            </w: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Теннисный стол </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17 160</w:t>
            </w: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Ударопоглощающее покрытие </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2 322</w:t>
            </w:r>
          </w:p>
        </w:tc>
      </w:tr>
    </w:tbl>
    <w:p w:rsidR="00B66CDA" w:rsidRDefault="00B66CDA" w:rsidP="00C76895">
      <w:pPr>
        <w:jc w:val="left"/>
      </w:pPr>
    </w:p>
    <w:p w:rsidR="00B66CDA" w:rsidRDefault="00B66CDA" w:rsidP="00C76895">
      <w:pPr>
        <w:widowControl w:val="0"/>
        <w:autoSpaceDE w:val="0"/>
        <w:autoSpaceDN w:val="0"/>
        <w:spacing w:line="240" w:lineRule="auto"/>
        <w:ind w:firstLine="709"/>
        <w:jc w:val="left"/>
        <w:rPr>
          <w:b/>
          <w:bCs/>
          <w:lang w:eastAsia="ru-RU"/>
        </w:rPr>
      </w:pPr>
    </w:p>
    <w:p w:rsidR="00B66CDA" w:rsidRDefault="00B66CDA"/>
    <w:sectPr w:rsidR="00B66CDA" w:rsidSect="006412F0">
      <w:headerReference w:type="default" r:id="rId15"/>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900" w:rsidRDefault="00DD5900">
      <w:r>
        <w:separator/>
      </w:r>
    </w:p>
  </w:endnote>
  <w:endnote w:type="continuationSeparator" w:id="0">
    <w:p w:rsidR="00DD5900" w:rsidRDefault="00DD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900" w:rsidRDefault="00DD5900">
      <w:r>
        <w:separator/>
      </w:r>
    </w:p>
  </w:footnote>
  <w:footnote w:type="continuationSeparator" w:id="0">
    <w:p w:rsidR="00DD5900" w:rsidRDefault="00DD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16" w:rsidRPr="00F210F1" w:rsidRDefault="00B70616" w:rsidP="002F1C28">
    <w:pPr>
      <w:pStyle w:val="a3"/>
    </w:pPr>
    <w:r>
      <w:t xml:space="preserve">- </w:t>
    </w:r>
    <w:r w:rsidR="00A05BDB">
      <w:fldChar w:fldCharType="begin"/>
    </w:r>
    <w:r w:rsidR="00A05BDB">
      <w:instrText xml:space="preserve"> PAGE </w:instrText>
    </w:r>
    <w:r w:rsidR="00A05BDB">
      <w:fldChar w:fldCharType="separate"/>
    </w:r>
    <w:r w:rsidR="00DD5900">
      <w:rPr>
        <w:noProof/>
      </w:rPr>
      <w:t>1</w:t>
    </w:r>
    <w:r w:rsidR="00A05BDB">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7C2"/>
    <w:multiLevelType w:val="hybridMultilevel"/>
    <w:tmpl w:val="8564EDA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147638AB"/>
    <w:multiLevelType w:val="hybridMultilevel"/>
    <w:tmpl w:val="B85070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52D0886"/>
    <w:multiLevelType w:val="hybridMultilevel"/>
    <w:tmpl w:val="6C44CCAE"/>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606B68"/>
    <w:multiLevelType w:val="hybridMultilevel"/>
    <w:tmpl w:val="7DCED2CA"/>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67DC2"/>
    <w:multiLevelType w:val="multilevel"/>
    <w:tmpl w:val="A1E2E29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5">
    <w:nsid w:val="1CB1764E"/>
    <w:multiLevelType w:val="hybridMultilevel"/>
    <w:tmpl w:val="B3369694"/>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9008D5"/>
    <w:multiLevelType w:val="hybridMultilevel"/>
    <w:tmpl w:val="F7D8D1D6"/>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3A629E"/>
    <w:multiLevelType w:val="hybridMultilevel"/>
    <w:tmpl w:val="18A012A8"/>
    <w:lvl w:ilvl="0" w:tplc="C9BE0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347D7A"/>
    <w:multiLevelType w:val="hybridMultilevel"/>
    <w:tmpl w:val="82CAFF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BB97691"/>
    <w:multiLevelType w:val="multilevel"/>
    <w:tmpl w:val="BF2A4D06"/>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3F821973"/>
    <w:multiLevelType w:val="hybridMultilevel"/>
    <w:tmpl w:val="0AF261F2"/>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8959C1"/>
    <w:multiLevelType w:val="hybridMultilevel"/>
    <w:tmpl w:val="70FCD370"/>
    <w:lvl w:ilvl="0" w:tplc="ABDCB93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498F310D"/>
    <w:multiLevelType w:val="hybridMultilevel"/>
    <w:tmpl w:val="059EF186"/>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4C30360"/>
    <w:multiLevelType w:val="hybridMultilevel"/>
    <w:tmpl w:val="5AF87066"/>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176EE6"/>
    <w:multiLevelType w:val="hybridMultilevel"/>
    <w:tmpl w:val="89B6AB48"/>
    <w:lvl w:ilvl="0" w:tplc="4DE842D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64B25B9B"/>
    <w:multiLevelType w:val="hybridMultilevel"/>
    <w:tmpl w:val="42369E0C"/>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16">
    <w:nsid w:val="6BEF754C"/>
    <w:multiLevelType w:val="hybridMultilevel"/>
    <w:tmpl w:val="7182E38C"/>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A90C0C"/>
    <w:multiLevelType w:val="hybridMultilevel"/>
    <w:tmpl w:val="B9C096A4"/>
    <w:lvl w:ilvl="0" w:tplc="C9BE0EB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nsid w:val="72765651"/>
    <w:multiLevelType w:val="hybridMultilevel"/>
    <w:tmpl w:val="2E143C2C"/>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A736CA5"/>
    <w:multiLevelType w:val="hybridMultilevel"/>
    <w:tmpl w:val="021A21EE"/>
    <w:lvl w:ilvl="0" w:tplc="7FF2F9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4"/>
  </w:num>
  <w:num w:numId="2">
    <w:abstractNumId w:val="9"/>
  </w:num>
  <w:num w:numId="3">
    <w:abstractNumId w:val="11"/>
  </w:num>
  <w:num w:numId="4">
    <w:abstractNumId w:val="0"/>
  </w:num>
  <w:num w:numId="5">
    <w:abstractNumId w:val="14"/>
  </w:num>
  <w:num w:numId="6">
    <w:abstractNumId w:val="15"/>
  </w:num>
  <w:num w:numId="7">
    <w:abstractNumId w:val="8"/>
  </w:num>
  <w:num w:numId="8">
    <w:abstractNumId w:val="1"/>
  </w:num>
  <w:num w:numId="9">
    <w:abstractNumId w:val="19"/>
  </w:num>
  <w:num w:numId="10">
    <w:abstractNumId w:val="5"/>
  </w:num>
  <w:num w:numId="11">
    <w:abstractNumId w:val="10"/>
  </w:num>
  <w:num w:numId="12">
    <w:abstractNumId w:val="6"/>
  </w:num>
  <w:num w:numId="13">
    <w:abstractNumId w:val="3"/>
  </w:num>
  <w:num w:numId="14">
    <w:abstractNumId w:val="12"/>
  </w:num>
  <w:num w:numId="15">
    <w:abstractNumId w:val="17"/>
  </w:num>
  <w:num w:numId="16">
    <w:abstractNumId w:val="7"/>
  </w:num>
  <w:num w:numId="17">
    <w:abstractNumId w:val="2"/>
  </w:num>
  <w:num w:numId="18">
    <w:abstractNumId w:val="18"/>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66CDA"/>
    <w:rsid w:val="00063F1F"/>
    <w:rsid w:val="00064D49"/>
    <w:rsid w:val="00082142"/>
    <w:rsid w:val="0008728A"/>
    <w:rsid w:val="0009597E"/>
    <w:rsid w:val="000A2A35"/>
    <w:rsid w:val="000C5728"/>
    <w:rsid w:val="001202E5"/>
    <w:rsid w:val="00121E66"/>
    <w:rsid w:val="001677C4"/>
    <w:rsid w:val="00187D44"/>
    <w:rsid w:val="00194454"/>
    <w:rsid w:val="001B2AB8"/>
    <w:rsid w:val="001C5207"/>
    <w:rsid w:val="001D5510"/>
    <w:rsid w:val="001F3695"/>
    <w:rsid w:val="00231C3B"/>
    <w:rsid w:val="00267A70"/>
    <w:rsid w:val="002B7FB2"/>
    <w:rsid w:val="002D66B6"/>
    <w:rsid w:val="002E742C"/>
    <w:rsid w:val="002F1C28"/>
    <w:rsid w:val="002F45C0"/>
    <w:rsid w:val="00340B39"/>
    <w:rsid w:val="00351877"/>
    <w:rsid w:val="003525AD"/>
    <w:rsid w:val="003A2B6C"/>
    <w:rsid w:val="00402D12"/>
    <w:rsid w:val="004103BA"/>
    <w:rsid w:val="00416074"/>
    <w:rsid w:val="00473F4F"/>
    <w:rsid w:val="004A5202"/>
    <w:rsid w:val="004C4FC8"/>
    <w:rsid w:val="004E77A5"/>
    <w:rsid w:val="004E7B23"/>
    <w:rsid w:val="004F13D6"/>
    <w:rsid w:val="00517204"/>
    <w:rsid w:val="00525D54"/>
    <w:rsid w:val="00557F3E"/>
    <w:rsid w:val="0056359C"/>
    <w:rsid w:val="0057620B"/>
    <w:rsid w:val="0058777D"/>
    <w:rsid w:val="005C4ED2"/>
    <w:rsid w:val="005E032A"/>
    <w:rsid w:val="005E5DC9"/>
    <w:rsid w:val="005F22B7"/>
    <w:rsid w:val="00600CD4"/>
    <w:rsid w:val="006170AB"/>
    <w:rsid w:val="006412F0"/>
    <w:rsid w:val="00666F29"/>
    <w:rsid w:val="00672464"/>
    <w:rsid w:val="006C03FE"/>
    <w:rsid w:val="006C33BF"/>
    <w:rsid w:val="00700085"/>
    <w:rsid w:val="00700675"/>
    <w:rsid w:val="007171F5"/>
    <w:rsid w:val="00735741"/>
    <w:rsid w:val="0079053B"/>
    <w:rsid w:val="007B09BB"/>
    <w:rsid w:val="007C6194"/>
    <w:rsid w:val="007D1850"/>
    <w:rsid w:val="00802806"/>
    <w:rsid w:val="00842BCF"/>
    <w:rsid w:val="00860486"/>
    <w:rsid w:val="00862DED"/>
    <w:rsid w:val="008A1E87"/>
    <w:rsid w:val="00912B60"/>
    <w:rsid w:val="009304BB"/>
    <w:rsid w:val="0098489E"/>
    <w:rsid w:val="009863E4"/>
    <w:rsid w:val="00993CC5"/>
    <w:rsid w:val="009A76FC"/>
    <w:rsid w:val="009B6C02"/>
    <w:rsid w:val="009C3607"/>
    <w:rsid w:val="009C5C26"/>
    <w:rsid w:val="009E7E35"/>
    <w:rsid w:val="00A05BDB"/>
    <w:rsid w:val="00A07555"/>
    <w:rsid w:val="00A34257"/>
    <w:rsid w:val="00A436DD"/>
    <w:rsid w:val="00A45E69"/>
    <w:rsid w:val="00A54B78"/>
    <w:rsid w:val="00A62EEB"/>
    <w:rsid w:val="00A80022"/>
    <w:rsid w:val="00AC5CC0"/>
    <w:rsid w:val="00AC5DD1"/>
    <w:rsid w:val="00AD5D9A"/>
    <w:rsid w:val="00B45C68"/>
    <w:rsid w:val="00B66CDA"/>
    <w:rsid w:val="00B70616"/>
    <w:rsid w:val="00B843F8"/>
    <w:rsid w:val="00B866F8"/>
    <w:rsid w:val="00B96407"/>
    <w:rsid w:val="00BC344C"/>
    <w:rsid w:val="00BC5756"/>
    <w:rsid w:val="00BD268B"/>
    <w:rsid w:val="00BE23AF"/>
    <w:rsid w:val="00BE73F9"/>
    <w:rsid w:val="00BF57F8"/>
    <w:rsid w:val="00BF7CA6"/>
    <w:rsid w:val="00C35F80"/>
    <w:rsid w:val="00C4169F"/>
    <w:rsid w:val="00C566EE"/>
    <w:rsid w:val="00C76895"/>
    <w:rsid w:val="00C85B29"/>
    <w:rsid w:val="00C87135"/>
    <w:rsid w:val="00C906B1"/>
    <w:rsid w:val="00C93DC9"/>
    <w:rsid w:val="00CC11AF"/>
    <w:rsid w:val="00CD17B6"/>
    <w:rsid w:val="00CD316C"/>
    <w:rsid w:val="00CE557D"/>
    <w:rsid w:val="00CF66E0"/>
    <w:rsid w:val="00D46490"/>
    <w:rsid w:val="00D72B91"/>
    <w:rsid w:val="00DC71EC"/>
    <w:rsid w:val="00DD5900"/>
    <w:rsid w:val="00DE035D"/>
    <w:rsid w:val="00E10F1E"/>
    <w:rsid w:val="00E57C75"/>
    <w:rsid w:val="00EA1833"/>
    <w:rsid w:val="00EE0627"/>
    <w:rsid w:val="00F041B4"/>
    <w:rsid w:val="00F5535E"/>
    <w:rsid w:val="00F62C08"/>
    <w:rsid w:val="00FA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CDA"/>
    <w:pPr>
      <w:spacing w:line="276" w:lineRule="auto"/>
      <w:jc w:val="center"/>
    </w:pPr>
    <w:rPr>
      <w:sz w:val="26"/>
      <w:szCs w:val="26"/>
      <w:lang w:eastAsia="en-US"/>
    </w:rPr>
  </w:style>
  <w:style w:type="paragraph" w:styleId="1">
    <w:name w:val="heading 1"/>
    <w:basedOn w:val="a"/>
    <w:next w:val="a"/>
    <w:link w:val="10"/>
    <w:qFormat/>
    <w:rsid w:val="00B66CDA"/>
    <w:pPr>
      <w:keepNext/>
      <w:keepLines/>
      <w:spacing w:before="480" w:line="240" w:lineRule="auto"/>
      <w:jc w:val="left"/>
      <w:outlineLvl w:val="0"/>
    </w:pPr>
    <w:rPr>
      <w:rFonts w:ascii="Cambria"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6CDA"/>
    <w:rPr>
      <w:rFonts w:ascii="Cambria" w:hAnsi="Cambria" w:cs="Cambria"/>
      <w:b/>
      <w:bCs/>
      <w:color w:val="365F91"/>
      <w:sz w:val="28"/>
      <w:szCs w:val="28"/>
      <w:lang w:val="ru-RU" w:eastAsia="ru-RU" w:bidi="ar-SA"/>
    </w:rPr>
  </w:style>
  <w:style w:type="paragraph" w:customStyle="1" w:styleId="11">
    <w:name w:val="Без интервала1"/>
    <w:rsid w:val="00B66CDA"/>
    <w:pPr>
      <w:ind w:firstLine="851"/>
      <w:jc w:val="center"/>
    </w:pPr>
    <w:rPr>
      <w:sz w:val="26"/>
      <w:szCs w:val="26"/>
      <w:lang w:eastAsia="en-US"/>
    </w:rPr>
  </w:style>
  <w:style w:type="paragraph" w:customStyle="1" w:styleId="ConsPlusNonformat">
    <w:name w:val="ConsPlusNonformat"/>
    <w:rsid w:val="00B66CDA"/>
    <w:pPr>
      <w:widowControl w:val="0"/>
      <w:autoSpaceDE w:val="0"/>
      <w:autoSpaceDN w:val="0"/>
      <w:adjustRightInd w:val="0"/>
    </w:pPr>
    <w:rPr>
      <w:rFonts w:ascii="Courier New" w:hAnsi="Courier New" w:cs="Courier New"/>
    </w:rPr>
  </w:style>
  <w:style w:type="paragraph" w:customStyle="1" w:styleId="ConsPlusTitle">
    <w:name w:val="ConsPlusTitle"/>
    <w:rsid w:val="00B66CDA"/>
    <w:pPr>
      <w:widowControl w:val="0"/>
      <w:autoSpaceDE w:val="0"/>
      <w:autoSpaceDN w:val="0"/>
      <w:adjustRightInd w:val="0"/>
    </w:pPr>
    <w:rPr>
      <w:b/>
      <w:bCs/>
      <w:sz w:val="26"/>
      <w:szCs w:val="26"/>
    </w:rPr>
  </w:style>
  <w:style w:type="paragraph" w:styleId="a3">
    <w:name w:val="header"/>
    <w:basedOn w:val="a"/>
    <w:link w:val="a4"/>
    <w:rsid w:val="00B66CDA"/>
    <w:pPr>
      <w:tabs>
        <w:tab w:val="center" w:pos="4677"/>
        <w:tab w:val="right" w:pos="9355"/>
      </w:tabs>
    </w:pPr>
  </w:style>
  <w:style w:type="character" w:customStyle="1" w:styleId="a4">
    <w:name w:val="Верхний колонтитул Знак"/>
    <w:link w:val="a3"/>
    <w:locked/>
    <w:rsid w:val="00B66CDA"/>
    <w:rPr>
      <w:sz w:val="26"/>
      <w:szCs w:val="26"/>
      <w:lang w:val="ru-RU" w:eastAsia="en-US" w:bidi="ar-SA"/>
    </w:rPr>
  </w:style>
  <w:style w:type="paragraph" w:styleId="a5">
    <w:name w:val="footer"/>
    <w:basedOn w:val="a"/>
    <w:link w:val="a6"/>
    <w:rsid w:val="00B66CDA"/>
    <w:pPr>
      <w:tabs>
        <w:tab w:val="center" w:pos="4677"/>
        <w:tab w:val="right" w:pos="9355"/>
      </w:tabs>
    </w:pPr>
  </w:style>
  <w:style w:type="character" w:customStyle="1" w:styleId="a6">
    <w:name w:val="Нижний колонтитул Знак"/>
    <w:link w:val="a5"/>
    <w:locked/>
    <w:rsid w:val="00B66CDA"/>
    <w:rPr>
      <w:sz w:val="26"/>
      <w:szCs w:val="26"/>
      <w:lang w:val="ru-RU" w:eastAsia="en-US" w:bidi="ar-SA"/>
    </w:rPr>
  </w:style>
  <w:style w:type="paragraph" w:styleId="a7">
    <w:name w:val="Balloon Text"/>
    <w:basedOn w:val="a"/>
    <w:link w:val="a8"/>
    <w:semiHidden/>
    <w:rsid w:val="00B66CDA"/>
    <w:rPr>
      <w:rFonts w:ascii="Tahoma" w:hAnsi="Tahoma" w:cs="Tahoma"/>
      <w:sz w:val="16"/>
      <w:szCs w:val="16"/>
    </w:rPr>
  </w:style>
  <w:style w:type="character" w:customStyle="1" w:styleId="a8">
    <w:name w:val="Текст выноски Знак"/>
    <w:link w:val="a7"/>
    <w:semiHidden/>
    <w:locked/>
    <w:rsid w:val="00B66CDA"/>
    <w:rPr>
      <w:rFonts w:ascii="Tahoma" w:hAnsi="Tahoma" w:cs="Tahoma"/>
      <w:sz w:val="16"/>
      <w:szCs w:val="16"/>
      <w:lang w:val="ru-RU" w:eastAsia="en-US" w:bidi="ar-SA"/>
    </w:rPr>
  </w:style>
  <w:style w:type="paragraph" w:customStyle="1" w:styleId="12">
    <w:name w:val="Абзац списка1"/>
    <w:basedOn w:val="a"/>
    <w:rsid w:val="00B66CDA"/>
    <w:pPr>
      <w:ind w:left="720"/>
    </w:pPr>
  </w:style>
  <w:style w:type="paragraph" w:customStyle="1" w:styleId="ConsPlusNormal">
    <w:name w:val="ConsPlusNormal"/>
    <w:link w:val="ConsPlusNormal0"/>
    <w:rsid w:val="00B66CDA"/>
    <w:pPr>
      <w:autoSpaceDE w:val="0"/>
      <w:autoSpaceDN w:val="0"/>
      <w:adjustRightInd w:val="0"/>
    </w:pPr>
    <w:rPr>
      <w:sz w:val="26"/>
      <w:szCs w:val="26"/>
    </w:rPr>
  </w:style>
  <w:style w:type="character" w:customStyle="1" w:styleId="ConsPlusNormal0">
    <w:name w:val="ConsPlusNormal Знак"/>
    <w:link w:val="ConsPlusNormal"/>
    <w:locked/>
    <w:rsid w:val="00B66CDA"/>
    <w:rPr>
      <w:sz w:val="26"/>
      <w:szCs w:val="26"/>
      <w:lang w:val="ru-RU" w:eastAsia="ru-RU" w:bidi="ar-SA"/>
    </w:rPr>
  </w:style>
  <w:style w:type="table" w:styleId="a9">
    <w:name w:val="Table Grid"/>
    <w:basedOn w:val="a1"/>
    <w:uiPriority w:val="59"/>
    <w:rsid w:val="00B6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66CDA"/>
    <w:rPr>
      <w:rFonts w:cs="Times New Roman"/>
      <w:color w:val="0000FF"/>
      <w:u w:val="single"/>
    </w:rPr>
  </w:style>
  <w:style w:type="paragraph" w:styleId="ab">
    <w:name w:val="endnote text"/>
    <w:basedOn w:val="a"/>
    <w:link w:val="ac"/>
    <w:semiHidden/>
    <w:rsid w:val="00B66CDA"/>
    <w:pPr>
      <w:spacing w:line="240" w:lineRule="auto"/>
    </w:pPr>
    <w:rPr>
      <w:sz w:val="20"/>
      <w:szCs w:val="20"/>
    </w:rPr>
  </w:style>
  <w:style w:type="character" w:customStyle="1" w:styleId="ac">
    <w:name w:val="Текст концевой сноски Знак"/>
    <w:link w:val="ab"/>
    <w:semiHidden/>
    <w:locked/>
    <w:rsid w:val="00B66CDA"/>
    <w:rPr>
      <w:lang w:val="ru-RU" w:eastAsia="en-US" w:bidi="ar-SA"/>
    </w:rPr>
  </w:style>
  <w:style w:type="paragraph" w:customStyle="1" w:styleId="Default">
    <w:name w:val="Default"/>
    <w:rsid w:val="00B66CDA"/>
    <w:pPr>
      <w:autoSpaceDE w:val="0"/>
      <w:autoSpaceDN w:val="0"/>
      <w:adjustRightInd w:val="0"/>
    </w:pPr>
    <w:rPr>
      <w:color w:val="000000"/>
      <w:sz w:val="24"/>
      <w:szCs w:val="24"/>
      <w:lang w:eastAsia="en-US"/>
    </w:rPr>
  </w:style>
  <w:style w:type="paragraph" w:customStyle="1" w:styleId="ConsPlusCell">
    <w:name w:val="ConsPlusCell"/>
    <w:basedOn w:val="a"/>
    <w:rsid w:val="00B66CDA"/>
    <w:pPr>
      <w:autoSpaceDE w:val="0"/>
      <w:autoSpaceDN w:val="0"/>
      <w:spacing w:line="240" w:lineRule="auto"/>
      <w:jc w:val="left"/>
    </w:pPr>
  </w:style>
  <w:style w:type="paragraph" w:styleId="ad">
    <w:name w:val="Plain Text"/>
    <w:basedOn w:val="a"/>
    <w:link w:val="ae"/>
    <w:rsid w:val="00B66CDA"/>
    <w:pPr>
      <w:spacing w:line="240" w:lineRule="auto"/>
      <w:jc w:val="left"/>
    </w:pPr>
    <w:rPr>
      <w:rFonts w:ascii="Calibri" w:hAnsi="Calibri" w:cs="Calibri"/>
      <w:sz w:val="22"/>
      <w:szCs w:val="22"/>
    </w:rPr>
  </w:style>
  <w:style w:type="character" w:customStyle="1" w:styleId="ae">
    <w:name w:val="Текст Знак"/>
    <w:link w:val="ad"/>
    <w:locked/>
    <w:rsid w:val="00B66CDA"/>
    <w:rPr>
      <w:rFonts w:ascii="Calibri" w:hAnsi="Calibri" w:cs="Calibri"/>
      <w:sz w:val="22"/>
      <w:szCs w:val="22"/>
      <w:lang w:val="ru-RU" w:eastAsia="en-US" w:bidi="ar-SA"/>
    </w:rPr>
  </w:style>
  <w:style w:type="paragraph" w:styleId="af">
    <w:name w:val="Normal (Web)"/>
    <w:basedOn w:val="a"/>
    <w:uiPriority w:val="99"/>
    <w:rsid w:val="00B66CDA"/>
    <w:pPr>
      <w:spacing w:before="100" w:beforeAutospacing="1" w:after="225" w:line="240" w:lineRule="auto"/>
      <w:jc w:val="left"/>
    </w:pPr>
    <w:rPr>
      <w:rFonts w:ascii="Open Sans" w:hAnsi="Open Sans" w:cs="Open Sans"/>
      <w:sz w:val="23"/>
      <w:szCs w:val="23"/>
      <w:lang w:eastAsia="ru-RU"/>
    </w:rPr>
  </w:style>
  <w:style w:type="paragraph" w:styleId="af0">
    <w:name w:val="footnote text"/>
    <w:basedOn w:val="a"/>
    <w:link w:val="af1"/>
    <w:semiHidden/>
    <w:rsid w:val="00B66CDA"/>
    <w:pPr>
      <w:spacing w:line="240" w:lineRule="auto"/>
    </w:pPr>
    <w:rPr>
      <w:sz w:val="20"/>
      <w:szCs w:val="20"/>
    </w:rPr>
  </w:style>
  <w:style w:type="character" w:customStyle="1" w:styleId="af1">
    <w:name w:val="Текст сноски Знак"/>
    <w:link w:val="af0"/>
    <w:semiHidden/>
    <w:locked/>
    <w:rsid w:val="00B66CDA"/>
    <w:rPr>
      <w:lang w:val="ru-RU" w:eastAsia="en-US" w:bidi="ar-SA"/>
    </w:rPr>
  </w:style>
  <w:style w:type="paragraph" w:styleId="af2">
    <w:name w:val="Document Map"/>
    <w:basedOn w:val="a"/>
    <w:link w:val="af3"/>
    <w:semiHidden/>
    <w:rsid w:val="00B66CDA"/>
    <w:pPr>
      <w:shd w:val="clear" w:color="auto" w:fill="000080"/>
    </w:pPr>
    <w:rPr>
      <w:rFonts w:ascii="Tahoma" w:hAnsi="Tahoma" w:cs="Tahoma"/>
      <w:sz w:val="20"/>
      <w:szCs w:val="20"/>
    </w:rPr>
  </w:style>
  <w:style w:type="character" w:customStyle="1" w:styleId="af3">
    <w:name w:val="Схема документа Знак"/>
    <w:link w:val="af2"/>
    <w:semiHidden/>
    <w:locked/>
    <w:rsid w:val="00B66CDA"/>
    <w:rPr>
      <w:rFonts w:ascii="Tahoma" w:hAnsi="Tahoma" w:cs="Tahoma"/>
      <w:lang w:val="ru-RU" w:eastAsia="en-US" w:bidi="ar-SA"/>
    </w:rPr>
  </w:style>
  <w:style w:type="character" w:customStyle="1" w:styleId="fontstyle01">
    <w:name w:val="fontstyle01"/>
    <w:rsid w:val="00B66CDA"/>
    <w:rPr>
      <w:rFonts w:ascii="Times New Roman" w:hAnsi="Times New Roman" w:cs="Times New Roman"/>
      <w:color w:val="000000"/>
      <w:sz w:val="26"/>
      <w:szCs w:val="26"/>
    </w:rPr>
  </w:style>
  <w:style w:type="paragraph" w:customStyle="1" w:styleId="formattexttopleveltext">
    <w:name w:val="formattext topleveltext"/>
    <w:basedOn w:val="a"/>
    <w:rsid w:val="00B66CDA"/>
    <w:pPr>
      <w:spacing w:before="100" w:beforeAutospacing="1" w:after="100" w:afterAutospacing="1" w:line="240" w:lineRule="auto"/>
      <w:jc w:val="left"/>
    </w:pPr>
    <w:rPr>
      <w:sz w:val="24"/>
      <w:szCs w:val="24"/>
      <w:lang w:eastAsia="ru-RU"/>
    </w:rPr>
  </w:style>
  <w:style w:type="paragraph" w:styleId="af4">
    <w:name w:val="List Paragraph"/>
    <w:basedOn w:val="a"/>
    <w:uiPriority w:val="34"/>
    <w:qFormat/>
    <w:rsid w:val="0057620B"/>
    <w:pPr>
      <w:ind w:left="720"/>
      <w:contextualSpacing/>
    </w:pPr>
  </w:style>
  <w:style w:type="paragraph" w:customStyle="1" w:styleId="formattext">
    <w:name w:val="formattext"/>
    <w:basedOn w:val="a"/>
    <w:rsid w:val="001D5510"/>
    <w:pPr>
      <w:spacing w:before="100" w:beforeAutospacing="1" w:after="100" w:afterAutospacing="1" w:line="240" w:lineRule="auto"/>
      <w:jc w:val="left"/>
    </w:pPr>
    <w:rPr>
      <w:sz w:val="24"/>
      <w:szCs w:val="24"/>
      <w:lang w:eastAsia="ru-RU"/>
    </w:rPr>
  </w:style>
  <w:style w:type="paragraph" w:customStyle="1" w:styleId="s1">
    <w:name w:val="s_1"/>
    <w:basedOn w:val="a"/>
    <w:rsid w:val="002F45C0"/>
    <w:pPr>
      <w:spacing w:before="100" w:beforeAutospacing="1" w:after="100" w:afterAutospacing="1" w:line="240" w:lineRule="auto"/>
      <w:jc w:val="left"/>
    </w:pPr>
    <w:rPr>
      <w:sz w:val="24"/>
      <w:szCs w:val="24"/>
      <w:lang w:eastAsia="ru-RU"/>
    </w:rPr>
  </w:style>
  <w:style w:type="paragraph" w:styleId="af5">
    <w:name w:val="No Spacing"/>
    <w:qFormat/>
    <w:rsid w:val="00842BCF"/>
    <w:rPr>
      <w:rFonts w:eastAsia="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CDA"/>
    <w:pPr>
      <w:spacing w:line="276" w:lineRule="auto"/>
      <w:jc w:val="center"/>
    </w:pPr>
    <w:rPr>
      <w:sz w:val="26"/>
      <w:szCs w:val="26"/>
      <w:lang w:eastAsia="en-US"/>
    </w:rPr>
  </w:style>
  <w:style w:type="paragraph" w:styleId="1">
    <w:name w:val="heading 1"/>
    <w:basedOn w:val="a"/>
    <w:next w:val="a"/>
    <w:link w:val="10"/>
    <w:qFormat/>
    <w:rsid w:val="00B66CDA"/>
    <w:pPr>
      <w:keepNext/>
      <w:keepLines/>
      <w:spacing w:before="480" w:line="240" w:lineRule="auto"/>
      <w:jc w:val="left"/>
      <w:outlineLvl w:val="0"/>
    </w:pPr>
    <w:rPr>
      <w:rFonts w:ascii="Cambria"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6CDA"/>
    <w:rPr>
      <w:rFonts w:ascii="Cambria" w:hAnsi="Cambria" w:cs="Cambria"/>
      <w:b/>
      <w:bCs/>
      <w:color w:val="365F91"/>
      <w:sz w:val="28"/>
      <w:szCs w:val="28"/>
      <w:lang w:val="ru-RU" w:eastAsia="ru-RU" w:bidi="ar-SA"/>
    </w:rPr>
  </w:style>
  <w:style w:type="paragraph" w:customStyle="1" w:styleId="11">
    <w:name w:val="Без интервала1"/>
    <w:rsid w:val="00B66CDA"/>
    <w:pPr>
      <w:ind w:firstLine="851"/>
      <w:jc w:val="center"/>
    </w:pPr>
    <w:rPr>
      <w:sz w:val="26"/>
      <w:szCs w:val="26"/>
      <w:lang w:eastAsia="en-US"/>
    </w:rPr>
  </w:style>
  <w:style w:type="paragraph" w:customStyle="1" w:styleId="ConsPlusNonformat">
    <w:name w:val="ConsPlusNonformat"/>
    <w:rsid w:val="00B66CDA"/>
    <w:pPr>
      <w:widowControl w:val="0"/>
      <w:autoSpaceDE w:val="0"/>
      <w:autoSpaceDN w:val="0"/>
      <w:adjustRightInd w:val="0"/>
    </w:pPr>
    <w:rPr>
      <w:rFonts w:ascii="Courier New" w:hAnsi="Courier New" w:cs="Courier New"/>
    </w:rPr>
  </w:style>
  <w:style w:type="paragraph" w:customStyle="1" w:styleId="ConsPlusTitle">
    <w:name w:val="ConsPlusTitle"/>
    <w:rsid w:val="00B66CDA"/>
    <w:pPr>
      <w:widowControl w:val="0"/>
      <w:autoSpaceDE w:val="0"/>
      <w:autoSpaceDN w:val="0"/>
      <w:adjustRightInd w:val="0"/>
    </w:pPr>
    <w:rPr>
      <w:b/>
      <w:bCs/>
      <w:sz w:val="26"/>
      <w:szCs w:val="26"/>
    </w:rPr>
  </w:style>
  <w:style w:type="paragraph" w:styleId="a3">
    <w:name w:val="header"/>
    <w:basedOn w:val="a"/>
    <w:link w:val="a4"/>
    <w:rsid w:val="00B66CDA"/>
    <w:pPr>
      <w:tabs>
        <w:tab w:val="center" w:pos="4677"/>
        <w:tab w:val="right" w:pos="9355"/>
      </w:tabs>
    </w:pPr>
  </w:style>
  <w:style w:type="character" w:customStyle="1" w:styleId="a4">
    <w:name w:val="Верхний колонтитул Знак"/>
    <w:link w:val="a3"/>
    <w:locked/>
    <w:rsid w:val="00B66CDA"/>
    <w:rPr>
      <w:sz w:val="26"/>
      <w:szCs w:val="26"/>
      <w:lang w:val="ru-RU" w:eastAsia="en-US" w:bidi="ar-SA"/>
    </w:rPr>
  </w:style>
  <w:style w:type="paragraph" w:styleId="a5">
    <w:name w:val="footer"/>
    <w:basedOn w:val="a"/>
    <w:link w:val="a6"/>
    <w:rsid w:val="00B66CDA"/>
    <w:pPr>
      <w:tabs>
        <w:tab w:val="center" w:pos="4677"/>
        <w:tab w:val="right" w:pos="9355"/>
      </w:tabs>
    </w:pPr>
  </w:style>
  <w:style w:type="character" w:customStyle="1" w:styleId="a6">
    <w:name w:val="Нижний колонтитул Знак"/>
    <w:link w:val="a5"/>
    <w:locked/>
    <w:rsid w:val="00B66CDA"/>
    <w:rPr>
      <w:sz w:val="26"/>
      <w:szCs w:val="26"/>
      <w:lang w:val="ru-RU" w:eastAsia="en-US" w:bidi="ar-SA"/>
    </w:rPr>
  </w:style>
  <w:style w:type="paragraph" w:styleId="a7">
    <w:name w:val="Balloon Text"/>
    <w:basedOn w:val="a"/>
    <w:link w:val="a8"/>
    <w:semiHidden/>
    <w:rsid w:val="00B66CDA"/>
    <w:rPr>
      <w:rFonts w:ascii="Tahoma" w:hAnsi="Tahoma" w:cs="Tahoma"/>
      <w:sz w:val="16"/>
      <w:szCs w:val="16"/>
    </w:rPr>
  </w:style>
  <w:style w:type="character" w:customStyle="1" w:styleId="a8">
    <w:name w:val="Текст выноски Знак"/>
    <w:link w:val="a7"/>
    <w:semiHidden/>
    <w:locked/>
    <w:rsid w:val="00B66CDA"/>
    <w:rPr>
      <w:rFonts w:ascii="Tahoma" w:hAnsi="Tahoma" w:cs="Tahoma"/>
      <w:sz w:val="16"/>
      <w:szCs w:val="16"/>
      <w:lang w:val="ru-RU" w:eastAsia="en-US" w:bidi="ar-SA"/>
    </w:rPr>
  </w:style>
  <w:style w:type="paragraph" w:customStyle="1" w:styleId="12">
    <w:name w:val="Абзац списка1"/>
    <w:basedOn w:val="a"/>
    <w:rsid w:val="00B66CDA"/>
    <w:pPr>
      <w:ind w:left="720"/>
    </w:pPr>
  </w:style>
  <w:style w:type="paragraph" w:customStyle="1" w:styleId="ConsPlusNormal">
    <w:name w:val="ConsPlusNormal"/>
    <w:link w:val="ConsPlusNormal0"/>
    <w:rsid w:val="00B66CDA"/>
    <w:pPr>
      <w:autoSpaceDE w:val="0"/>
      <w:autoSpaceDN w:val="0"/>
      <w:adjustRightInd w:val="0"/>
    </w:pPr>
    <w:rPr>
      <w:sz w:val="26"/>
      <w:szCs w:val="26"/>
    </w:rPr>
  </w:style>
  <w:style w:type="character" w:customStyle="1" w:styleId="ConsPlusNormal0">
    <w:name w:val="ConsPlusNormal Знак"/>
    <w:link w:val="ConsPlusNormal"/>
    <w:locked/>
    <w:rsid w:val="00B66CDA"/>
    <w:rPr>
      <w:sz w:val="26"/>
      <w:szCs w:val="26"/>
      <w:lang w:val="ru-RU" w:eastAsia="ru-RU" w:bidi="ar-SA"/>
    </w:rPr>
  </w:style>
  <w:style w:type="table" w:styleId="a9">
    <w:name w:val="Table Grid"/>
    <w:basedOn w:val="a1"/>
    <w:rsid w:val="00B6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66CDA"/>
    <w:rPr>
      <w:rFonts w:cs="Times New Roman"/>
      <w:color w:val="0000FF"/>
      <w:u w:val="single"/>
    </w:rPr>
  </w:style>
  <w:style w:type="paragraph" w:styleId="ab">
    <w:name w:val="endnote text"/>
    <w:basedOn w:val="a"/>
    <w:link w:val="ac"/>
    <w:semiHidden/>
    <w:rsid w:val="00B66CDA"/>
    <w:pPr>
      <w:spacing w:line="240" w:lineRule="auto"/>
    </w:pPr>
    <w:rPr>
      <w:sz w:val="20"/>
      <w:szCs w:val="20"/>
    </w:rPr>
  </w:style>
  <w:style w:type="character" w:customStyle="1" w:styleId="ac">
    <w:name w:val="Текст концевой сноски Знак"/>
    <w:link w:val="ab"/>
    <w:semiHidden/>
    <w:locked/>
    <w:rsid w:val="00B66CDA"/>
    <w:rPr>
      <w:lang w:val="ru-RU" w:eastAsia="en-US" w:bidi="ar-SA"/>
    </w:rPr>
  </w:style>
  <w:style w:type="paragraph" w:customStyle="1" w:styleId="Default">
    <w:name w:val="Default"/>
    <w:rsid w:val="00B66CDA"/>
    <w:pPr>
      <w:autoSpaceDE w:val="0"/>
      <w:autoSpaceDN w:val="0"/>
      <w:adjustRightInd w:val="0"/>
    </w:pPr>
    <w:rPr>
      <w:color w:val="000000"/>
      <w:sz w:val="24"/>
      <w:szCs w:val="24"/>
      <w:lang w:eastAsia="en-US"/>
    </w:rPr>
  </w:style>
  <w:style w:type="paragraph" w:customStyle="1" w:styleId="ConsPlusCell">
    <w:name w:val="ConsPlusCell"/>
    <w:basedOn w:val="a"/>
    <w:rsid w:val="00B66CDA"/>
    <w:pPr>
      <w:autoSpaceDE w:val="0"/>
      <w:autoSpaceDN w:val="0"/>
      <w:spacing w:line="240" w:lineRule="auto"/>
      <w:jc w:val="left"/>
    </w:pPr>
  </w:style>
  <w:style w:type="paragraph" w:styleId="ad">
    <w:name w:val="Plain Text"/>
    <w:basedOn w:val="a"/>
    <w:link w:val="ae"/>
    <w:rsid w:val="00B66CDA"/>
    <w:pPr>
      <w:spacing w:line="240" w:lineRule="auto"/>
      <w:jc w:val="left"/>
    </w:pPr>
    <w:rPr>
      <w:rFonts w:ascii="Calibri" w:hAnsi="Calibri" w:cs="Calibri"/>
      <w:sz w:val="22"/>
      <w:szCs w:val="22"/>
    </w:rPr>
  </w:style>
  <w:style w:type="character" w:customStyle="1" w:styleId="ae">
    <w:name w:val="Текст Знак"/>
    <w:link w:val="ad"/>
    <w:locked/>
    <w:rsid w:val="00B66CDA"/>
    <w:rPr>
      <w:rFonts w:ascii="Calibri" w:hAnsi="Calibri" w:cs="Calibri"/>
      <w:sz w:val="22"/>
      <w:szCs w:val="22"/>
      <w:lang w:val="ru-RU" w:eastAsia="en-US" w:bidi="ar-SA"/>
    </w:rPr>
  </w:style>
  <w:style w:type="paragraph" w:styleId="af">
    <w:name w:val="Normal (Web)"/>
    <w:basedOn w:val="a"/>
    <w:rsid w:val="00B66CDA"/>
    <w:pPr>
      <w:spacing w:before="100" w:beforeAutospacing="1" w:after="225" w:line="240" w:lineRule="auto"/>
      <w:jc w:val="left"/>
    </w:pPr>
    <w:rPr>
      <w:rFonts w:ascii="Open Sans" w:hAnsi="Open Sans" w:cs="Open Sans"/>
      <w:sz w:val="23"/>
      <w:szCs w:val="23"/>
      <w:lang w:eastAsia="ru-RU"/>
    </w:rPr>
  </w:style>
  <w:style w:type="paragraph" w:styleId="af0">
    <w:name w:val="footnote text"/>
    <w:basedOn w:val="a"/>
    <w:link w:val="af1"/>
    <w:semiHidden/>
    <w:rsid w:val="00B66CDA"/>
    <w:pPr>
      <w:spacing w:line="240" w:lineRule="auto"/>
    </w:pPr>
    <w:rPr>
      <w:sz w:val="20"/>
      <w:szCs w:val="20"/>
    </w:rPr>
  </w:style>
  <w:style w:type="character" w:customStyle="1" w:styleId="af1">
    <w:name w:val="Текст сноски Знак"/>
    <w:link w:val="af0"/>
    <w:semiHidden/>
    <w:locked/>
    <w:rsid w:val="00B66CDA"/>
    <w:rPr>
      <w:lang w:val="ru-RU" w:eastAsia="en-US" w:bidi="ar-SA"/>
    </w:rPr>
  </w:style>
  <w:style w:type="paragraph" w:styleId="af2">
    <w:name w:val="Document Map"/>
    <w:basedOn w:val="a"/>
    <w:link w:val="af3"/>
    <w:semiHidden/>
    <w:rsid w:val="00B66CDA"/>
    <w:pPr>
      <w:shd w:val="clear" w:color="auto" w:fill="000080"/>
    </w:pPr>
    <w:rPr>
      <w:rFonts w:ascii="Tahoma" w:hAnsi="Tahoma" w:cs="Tahoma"/>
      <w:sz w:val="20"/>
      <w:szCs w:val="20"/>
    </w:rPr>
  </w:style>
  <w:style w:type="character" w:customStyle="1" w:styleId="af3">
    <w:name w:val="Схема документа Знак"/>
    <w:link w:val="af2"/>
    <w:semiHidden/>
    <w:locked/>
    <w:rsid w:val="00B66CDA"/>
    <w:rPr>
      <w:rFonts w:ascii="Tahoma" w:hAnsi="Tahoma" w:cs="Tahoma"/>
      <w:lang w:val="ru-RU" w:eastAsia="en-US" w:bidi="ar-SA"/>
    </w:rPr>
  </w:style>
  <w:style w:type="character" w:customStyle="1" w:styleId="fontstyle01">
    <w:name w:val="fontstyle01"/>
    <w:rsid w:val="00B66CDA"/>
    <w:rPr>
      <w:rFonts w:ascii="Times New Roman" w:hAnsi="Times New Roman" w:cs="Times New Roman"/>
      <w:color w:val="000000"/>
      <w:sz w:val="26"/>
      <w:szCs w:val="26"/>
    </w:rPr>
  </w:style>
  <w:style w:type="paragraph" w:customStyle="1" w:styleId="formattexttopleveltext">
    <w:name w:val="formattext topleveltext"/>
    <w:basedOn w:val="a"/>
    <w:rsid w:val="00B66CDA"/>
    <w:pPr>
      <w:spacing w:before="100" w:beforeAutospacing="1" w:after="100" w:afterAutospacing="1" w:line="240" w:lineRule="auto"/>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5C709B786DAE47A934F0B81BC74FAFC261D5BCC59DAF030C670FB39Bs0u5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189B8DB080FE8B80CEC87CA86CDBF01770EDBCA000B741E8B7526208A9735DB5302ED49070B4947E82ABT1M0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2;&#1086;&#1080;%20&#1076;&#1086;&#1082;&#1091;&#1084;&#1077;&#1085;&#1090;&#1099;\Local%20Settings\Application%20Data\Opera\gerasimova_as\Desktop\&#1087;&#1088;&#1086;&#1075;&#1088;&#1072;&#1084;&#1084;&#1072;\&#1055;&#1055;%20&#1085;&#1072;%20&#1089;&#1086;&#1075;&#1083;&#1072;&#1089;&#1086;&#1074;&#1072;&#1085;&#1080;&#1080;,%20&#1086;&#1090;&#1087;&#1088;&#1072;&#1074;&#1083;&#1077;&#1085;&#1085;&#1099;&#1081;%20&#1053;&#1086;&#1074;&#1086;&#1089;&#1077;&#1083;&#1100;&#1094;&#1077;&#1074;&#1091;%20&#1048;%20&#1055;&#1054;&#1042;&#1058;&#1054;&#1056;&#1053;&#1054;%20&#1053;&#1040;&#1055;&#1056;&#1040;&#1042;&#1051;%20&#1042;%20&#1055;&#1056;&#1040;&#1042;&#1054;&#1042;&#1054;&#1045;.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1040;&#1076;&#1084;&#1080;&#1085;&#1080;&#1089;&#1090;&#1088;&#1072;&#1090;&#1086;&#1088;\&#1052;&#1086;&#1080;%20&#1076;&#1086;&#1082;&#1091;&#1084;&#1077;&#1085;&#1090;&#1099;\Local%20Settings\Application%20Data\Opera\gerasimova_as\Desktop\&#1087;&#1088;&#1086;&#1075;&#1088;&#1072;&#1084;&#1084;&#1072;\&#1055;&#1055;%20&#1085;&#1072;%20&#1089;&#1086;&#1075;&#1083;&#1072;&#1089;&#1086;&#1074;&#1072;&#1085;&#1080;&#1080;,%20&#1086;&#1090;&#1087;&#1088;&#1072;&#1074;&#1083;&#1077;&#1085;&#1085;&#1099;&#1081;%20&#1053;&#1086;&#1074;&#1086;&#1089;&#1077;&#1083;&#1100;&#1094;&#1077;&#1074;&#1091;%20&#1048;%20&#1055;&#1054;&#1042;&#1058;&#1054;&#1056;&#1053;&#1054;%20&#1053;&#1040;&#1055;&#1056;&#1040;&#1042;&#1051;%20&#1042;%20&#1055;&#1056;&#1040;&#1042;&#1054;&#1042;&#1054;&#1045;.docx" TargetMode="External"/><Relationship Id="rId4" Type="http://schemas.microsoft.com/office/2007/relationships/stylesWithEffects" Target="stylesWithEffects.xml"/><Relationship Id="rId9" Type="http://schemas.openxmlformats.org/officeDocument/2006/relationships/hyperlink" Target="file:///C:\Documents%20and%20Settings\&#1040;&#1076;&#1084;&#1080;&#1085;&#1080;&#1089;&#1090;&#1088;&#1072;&#1090;&#1086;&#1088;\&#1052;&#1086;&#1080;%20&#1076;&#1086;&#1082;&#1091;&#1084;&#1077;&#1085;&#1090;&#1099;\Local%20Settings\Application%20Data\Opera\gerasimova_as\Desktop\&#1087;&#1088;&#1086;&#1075;&#1088;&#1072;&#1084;&#1084;&#1072;\&#1055;&#1055;%20&#1085;&#1072;%20&#1089;&#1086;&#1075;&#1083;&#1072;&#1089;&#1086;&#1074;&#1072;&#1085;&#1080;&#1080;,%20&#1086;&#1090;&#1087;&#1088;&#1072;&#1074;&#1083;&#1077;&#1085;&#1085;&#1099;&#1081;%20&#1053;&#1086;&#1074;&#1086;&#1089;&#1077;&#1083;&#1100;&#1094;&#1077;&#1074;&#1091;%20&#1048;%20&#1055;&#1054;&#1042;&#1058;&#1054;&#1056;&#1053;&#1054;%20&#1053;&#1040;&#1055;&#1056;&#1040;&#1042;&#1051;%20&#1042;%20&#1055;&#1056;&#1040;&#1042;&#1054;&#1042;&#1054;&#1045;.docx" TargetMode="External"/><Relationship Id="rId14" Type="http://schemas.openxmlformats.org/officeDocument/2006/relationships/hyperlink" Target="consultantplus://offline/ref=58E40AB2B90CB1FE7838C51973A3512A310CBD8EB0CE5E51804820BA46L7B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D815F-7D60-4AF6-AF5B-5C4D19BB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5639</Words>
  <Characters>32145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EE</Company>
  <LinksUpToDate>false</LinksUpToDate>
  <CharactersWithSpaces>37709</CharactersWithSpaces>
  <SharedDoc>false</SharedDoc>
  <HLinks>
    <vt:vector size="108" baseType="variant">
      <vt:variant>
        <vt:i4>4849752</vt:i4>
      </vt:variant>
      <vt:variant>
        <vt:i4>51</vt:i4>
      </vt:variant>
      <vt:variant>
        <vt:i4>0</vt:i4>
      </vt:variant>
      <vt:variant>
        <vt:i4>5</vt:i4>
      </vt:variant>
      <vt:variant>
        <vt:lpwstr>consultantplus://offline/ref=DA5C709B786DAE47A934F0B81BC74FAFC261D5BCC59DAF030C670FB39Bs0u5G</vt:lpwstr>
      </vt:variant>
      <vt:variant>
        <vt:lpwstr/>
      </vt:variant>
      <vt:variant>
        <vt:i4>131144</vt:i4>
      </vt:variant>
      <vt:variant>
        <vt:i4>48</vt:i4>
      </vt:variant>
      <vt:variant>
        <vt:i4>0</vt:i4>
      </vt:variant>
      <vt:variant>
        <vt:i4>5</vt:i4>
      </vt:variant>
      <vt:variant>
        <vt:lpwstr/>
      </vt:variant>
      <vt:variant>
        <vt:lpwstr>P381</vt:lpwstr>
      </vt:variant>
      <vt:variant>
        <vt:i4>196680</vt:i4>
      </vt:variant>
      <vt:variant>
        <vt:i4>45</vt:i4>
      </vt:variant>
      <vt:variant>
        <vt:i4>0</vt:i4>
      </vt:variant>
      <vt:variant>
        <vt:i4>5</vt:i4>
      </vt:variant>
      <vt:variant>
        <vt:lpwstr/>
      </vt:variant>
      <vt:variant>
        <vt:lpwstr>P380</vt:lpwstr>
      </vt:variant>
      <vt:variant>
        <vt:i4>131144</vt:i4>
      </vt:variant>
      <vt:variant>
        <vt:i4>42</vt:i4>
      </vt:variant>
      <vt:variant>
        <vt:i4>0</vt:i4>
      </vt:variant>
      <vt:variant>
        <vt:i4>5</vt:i4>
      </vt:variant>
      <vt:variant>
        <vt:lpwstr/>
      </vt:variant>
      <vt:variant>
        <vt:lpwstr>P381</vt:lpwstr>
      </vt:variant>
      <vt:variant>
        <vt:i4>131144</vt:i4>
      </vt:variant>
      <vt:variant>
        <vt:i4>39</vt:i4>
      </vt:variant>
      <vt:variant>
        <vt:i4>0</vt:i4>
      </vt:variant>
      <vt:variant>
        <vt:i4>5</vt:i4>
      </vt:variant>
      <vt:variant>
        <vt:lpwstr/>
      </vt:variant>
      <vt:variant>
        <vt:lpwstr>P381</vt:lpwstr>
      </vt:variant>
      <vt:variant>
        <vt:i4>196680</vt:i4>
      </vt:variant>
      <vt:variant>
        <vt:i4>36</vt:i4>
      </vt:variant>
      <vt:variant>
        <vt:i4>0</vt:i4>
      </vt:variant>
      <vt:variant>
        <vt:i4>5</vt:i4>
      </vt:variant>
      <vt:variant>
        <vt:lpwstr/>
      </vt:variant>
      <vt:variant>
        <vt:lpwstr>P380</vt:lpwstr>
      </vt:variant>
      <vt:variant>
        <vt:i4>131144</vt:i4>
      </vt:variant>
      <vt:variant>
        <vt:i4>33</vt:i4>
      </vt:variant>
      <vt:variant>
        <vt:i4>0</vt:i4>
      </vt:variant>
      <vt:variant>
        <vt:i4>5</vt:i4>
      </vt:variant>
      <vt:variant>
        <vt:lpwstr/>
      </vt:variant>
      <vt:variant>
        <vt:lpwstr>P381</vt:lpwstr>
      </vt:variant>
      <vt:variant>
        <vt:i4>196680</vt:i4>
      </vt:variant>
      <vt:variant>
        <vt:i4>30</vt:i4>
      </vt:variant>
      <vt:variant>
        <vt:i4>0</vt:i4>
      </vt:variant>
      <vt:variant>
        <vt:i4>5</vt:i4>
      </vt:variant>
      <vt:variant>
        <vt:lpwstr/>
      </vt:variant>
      <vt:variant>
        <vt:lpwstr>P380</vt:lpwstr>
      </vt:variant>
      <vt:variant>
        <vt:i4>131144</vt:i4>
      </vt:variant>
      <vt:variant>
        <vt:i4>27</vt:i4>
      </vt:variant>
      <vt:variant>
        <vt:i4>0</vt:i4>
      </vt:variant>
      <vt:variant>
        <vt:i4>5</vt:i4>
      </vt:variant>
      <vt:variant>
        <vt:lpwstr/>
      </vt:variant>
      <vt:variant>
        <vt:lpwstr>P381</vt:lpwstr>
      </vt:variant>
      <vt:variant>
        <vt:i4>196680</vt:i4>
      </vt:variant>
      <vt:variant>
        <vt:i4>24</vt:i4>
      </vt:variant>
      <vt:variant>
        <vt:i4>0</vt:i4>
      </vt:variant>
      <vt:variant>
        <vt:i4>5</vt:i4>
      </vt:variant>
      <vt:variant>
        <vt:lpwstr/>
      </vt:variant>
      <vt:variant>
        <vt:lpwstr>P380</vt:lpwstr>
      </vt:variant>
      <vt:variant>
        <vt:i4>131144</vt:i4>
      </vt:variant>
      <vt:variant>
        <vt:i4>21</vt:i4>
      </vt:variant>
      <vt:variant>
        <vt:i4>0</vt:i4>
      </vt:variant>
      <vt:variant>
        <vt:i4>5</vt:i4>
      </vt:variant>
      <vt:variant>
        <vt:lpwstr/>
      </vt:variant>
      <vt:variant>
        <vt:lpwstr>P381</vt:lpwstr>
      </vt:variant>
      <vt:variant>
        <vt:i4>131144</vt:i4>
      </vt:variant>
      <vt:variant>
        <vt:i4>18</vt:i4>
      </vt:variant>
      <vt:variant>
        <vt:i4>0</vt:i4>
      </vt:variant>
      <vt:variant>
        <vt:i4>5</vt:i4>
      </vt:variant>
      <vt:variant>
        <vt:lpwstr/>
      </vt:variant>
      <vt:variant>
        <vt:lpwstr>P381</vt:lpwstr>
      </vt:variant>
      <vt:variant>
        <vt:i4>196680</vt:i4>
      </vt:variant>
      <vt:variant>
        <vt:i4>15</vt:i4>
      </vt:variant>
      <vt:variant>
        <vt:i4>0</vt:i4>
      </vt:variant>
      <vt:variant>
        <vt:i4>5</vt:i4>
      </vt:variant>
      <vt:variant>
        <vt:lpwstr/>
      </vt:variant>
      <vt:variant>
        <vt:lpwstr>P380</vt:lpwstr>
      </vt:variant>
      <vt:variant>
        <vt:i4>131144</vt:i4>
      </vt:variant>
      <vt:variant>
        <vt:i4>12</vt:i4>
      </vt:variant>
      <vt:variant>
        <vt:i4>0</vt:i4>
      </vt:variant>
      <vt:variant>
        <vt:i4>5</vt:i4>
      </vt:variant>
      <vt:variant>
        <vt:lpwstr/>
      </vt:variant>
      <vt:variant>
        <vt:lpwstr>P381</vt:lpwstr>
      </vt:variant>
      <vt:variant>
        <vt:i4>5701718</vt:i4>
      </vt:variant>
      <vt:variant>
        <vt:i4>9</vt:i4>
      </vt:variant>
      <vt:variant>
        <vt:i4>0</vt:i4>
      </vt:variant>
      <vt:variant>
        <vt:i4>5</vt:i4>
      </vt:variant>
      <vt:variant>
        <vt:lpwstr>consultantplus://offline/ref=A6189B8DB080FE8B80CEC87CA86CDBF01770EDBCA000B741E8B7526208A9735DB5302ED49070B4947E82ABT1M0H</vt:lpwstr>
      </vt:variant>
      <vt:variant>
        <vt:lpwstr/>
      </vt:variant>
      <vt:variant>
        <vt:i4>69010456</vt:i4>
      </vt:variant>
      <vt:variant>
        <vt:i4>6</vt:i4>
      </vt:variant>
      <vt:variant>
        <vt:i4>0</vt:i4>
      </vt:variant>
      <vt:variant>
        <vt:i4>5</vt:i4>
      </vt:variant>
      <vt:variant>
        <vt:lpwstr>../Local Settings/Application Data/Opera/gerasimova_as/Desktop/программа/ПП на согласовании, отправленный Новосельцеву И ПОВТОРНО НАПРАВЛ В ПРАВОВОЕ.docx</vt:lpwstr>
      </vt:variant>
      <vt:variant>
        <vt:lpwstr>Par52</vt:lpwstr>
      </vt:variant>
      <vt:variant>
        <vt:i4>69010456</vt:i4>
      </vt:variant>
      <vt:variant>
        <vt:i4>3</vt:i4>
      </vt:variant>
      <vt:variant>
        <vt:i4>0</vt:i4>
      </vt:variant>
      <vt:variant>
        <vt:i4>5</vt:i4>
      </vt:variant>
      <vt:variant>
        <vt:lpwstr>../Local Settings/Application Data/Opera/gerasimova_as/Desktop/программа/ПП на согласовании, отправленный Новосельцеву И ПОВТОРНО НАПРАВЛ В ПРАВОВОЕ.docx</vt:lpwstr>
      </vt:variant>
      <vt:variant>
        <vt:lpwstr>Par52</vt:lpwstr>
      </vt:variant>
      <vt:variant>
        <vt:i4>69010456</vt:i4>
      </vt:variant>
      <vt:variant>
        <vt:i4>0</vt:i4>
      </vt:variant>
      <vt:variant>
        <vt:i4>0</vt:i4>
      </vt:variant>
      <vt:variant>
        <vt:i4>5</vt:i4>
      </vt:variant>
      <vt:variant>
        <vt:lpwstr>../Local Settings/Application Data/Opera/gerasimova_as/Desktop/программа/ПП на согласовании, отправленный Новосельцеву И ПОВТОРНО НАПРАВЛ В ПРАВОВОЕ.docx</vt:lpwstr>
      </vt:variant>
      <vt:variant>
        <vt:lpwstr>Par51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Комфин</dc:creator>
  <cp:lastModifiedBy>Ирина</cp:lastModifiedBy>
  <cp:revision>7</cp:revision>
  <cp:lastPrinted>2021-08-31T11:54:00Z</cp:lastPrinted>
  <dcterms:created xsi:type="dcterms:W3CDTF">2021-09-02T08:41:00Z</dcterms:created>
  <dcterms:modified xsi:type="dcterms:W3CDTF">2021-09-07T09:53:00Z</dcterms:modified>
</cp:coreProperties>
</file>